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F192" w14:textId="77777777" w:rsidR="00F77A37" w:rsidRPr="00F77A37" w:rsidRDefault="007252B5" w:rsidP="007252B5">
      <w:pPr>
        <w:ind w:left="709"/>
        <w:jc w:val="right"/>
        <w:rPr>
          <w:rFonts w:ascii="Arial Narrow" w:hAnsi="Arial Narrow"/>
          <w:b/>
          <w:color w:val="00206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 wp14:anchorId="0BE13145" wp14:editId="592BE63A">
            <wp:simplePos x="0" y="0"/>
            <wp:positionH relativeFrom="column">
              <wp:posOffset>5710799</wp:posOffset>
            </wp:positionH>
            <wp:positionV relativeFrom="paragraph">
              <wp:posOffset>10160</wp:posOffset>
            </wp:positionV>
            <wp:extent cx="8286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52" y="21357"/>
                <wp:lineTo x="2135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11" t="13493" r="2401" b="15873"/>
                    <a:stretch/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7A37" w:rsidRPr="00F77A37">
        <w:rPr>
          <w:rFonts w:ascii="Arial Narrow" w:hAnsi="Arial Narrow"/>
          <w:b/>
          <w:color w:val="002060"/>
          <w:sz w:val="28"/>
          <w:szCs w:val="28"/>
          <w:lang w:val="ru-RU"/>
        </w:rPr>
        <w:t>Автономная некоммерческая организация</w:t>
      </w:r>
    </w:p>
    <w:p w14:paraId="7FC4428E" w14:textId="77777777" w:rsidR="00F77A37" w:rsidRPr="00F77A37" w:rsidRDefault="00F77A37" w:rsidP="007252B5">
      <w:pPr>
        <w:ind w:left="709"/>
        <w:jc w:val="right"/>
        <w:rPr>
          <w:rFonts w:ascii="Arial Narrow" w:hAnsi="Arial Narrow"/>
          <w:b/>
          <w:color w:val="002060"/>
          <w:sz w:val="28"/>
          <w:szCs w:val="28"/>
          <w:lang w:val="ru-RU"/>
        </w:rPr>
      </w:pPr>
      <w:r w:rsidRPr="00F77A37">
        <w:rPr>
          <w:rFonts w:ascii="Arial Narrow" w:hAnsi="Arial Narrow"/>
          <w:b/>
          <w:color w:val="002060"/>
          <w:sz w:val="28"/>
          <w:szCs w:val="28"/>
          <w:lang w:val="ru-RU"/>
        </w:rPr>
        <w:t>Медицинское Общество по Лечению Нейроэндокринных Опухолей</w:t>
      </w:r>
    </w:p>
    <w:p w14:paraId="273A3D98" w14:textId="77777777" w:rsidR="00F77A37" w:rsidRPr="00F77A37" w:rsidRDefault="00F77A37" w:rsidP="007252B5">
      <w:pPr>
        <w:ind w:left="709"/>
        <w:jc w:val="right"/>
        <w:rPr>
          <w:rFonts w:ascii="Arial Narrow" w:hAnsi="Arial Narrow"/>
          <w:b/>
          <w:color w:val="002060"/>
          <w:sz w:val="28"/>
          <w:szCs w:val="28"/>
          <w:lang w:val="ru-RU"/>
        </w:rPr>
      </w:pPr>
      <w:r w:rsidRPr="00F77A37">
        <w:rPr>
          <w:rFonts w:ascii="Arial Narrow" w:hAnsi="Arial Narrow"/>
          <w:b/>
          <w:color w:val="002060"/>
          <w:sz w:val="28"/>
          <w:szCs w:val="28"/>
          <w:lang w:val="ru-RU"/>
        </w:rPr>
        <w:t>(МОЛНЭО)</w:t>
      </w:r>
    </w:p>
    <w:p w14:paraId="0059BB60" w14:textId="77777777" w:rsidR="00F77A37" w:rsidRPr="001B5470" w:rsidRDefault="007252B5" w:rsidP="007252B5">
      <w:pPr>
        <w:ind w:left="709"/>
        <w:jc w:val="right"/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</w:pPr>
      <w:r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121433</w:t>
      </w:r>
      <w:r w:rsidR="00F77A37" w:rsidRPr="00470879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 xml:space="preserve">, г Москва, ул. </w:t>
      </w:r>
      <w:r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большая фил</w:t>
      </w:r>
      <w:r w:rsidR="007A7618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ё</w:t>
      </w:r>
      <w:r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вская 35</w:t>
      </w:r>
      <w:r w:rsidR="007A7618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 xml:space="preserve"> </w:t>
      </w:r>
      <w:r w:rsidR="001B5470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-</w:t>
      </w:r>
      <w:r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 xml:space="preserve"> 33</w:t>
      </w:r>
      <w:r w:rsidR="00F77A37" w:rsidRPr="00470879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 xml:space="preserve">, </w:t>
      </w:r>
      <w:r w:rsidR="001B5470">
        <w:rPr>
          <w:rFonts w:ascii="Arial Narrow" w:hAnsi="Arial Narrow" w:cs="Arial"/>
          <w:b/>
          <w:smallCaps/>
          <w:color w:val="002060"/>
          <w:sz w:val="20"/>
          <w:szCs w:val="20"/>
        </w:rPr>
        <w:t>contact</w:t>
      </w:r>
      <w:r w:rsidR="001B5470" w:rsidRPr="001B5470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@</w:t>
      </w:r>
      <w:proofErr w:type="spellStart"/>
      <w:r w:rsidR="001B5470">
        <w:rPr>
          <w:rFonts w:ascii="Arial Narrow" w:hAnsi="Arial Narrow" w:cs="Arial"/>
          <w:b/>
          <w:smallCaps/>
          <w:color w:val="002060"/>
          <w:sz w:val="20"/>
          <w:szCs w:val="20"/>
        </w:rPr>
        <w:t>molneo</w:t>
      </w:r>
      <w:proofErr w:type="spellEnd"/>
      <w:r w:rsidR="001B5470" w:rsidRPr="001B5470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.</w:t>
      </w:r>
      <w:r w:rsidR="001B5470">
        <w:rPr>
          <w:rFonts w:ascii="Arial Narrow" w:hAnsi="Arial Narrow" w:cs="Arial"/>
          <w:b/>
          <w:smallCaps/>
          <w:color w:val="002060"/>
          <w:sz w:val="20"/>
          <w:szCs w:val="20"/>
        </w:rPr>
        <w:t>com</w:t>
      </w:r>
    </w:p>
    <w:p w14:paraId="0D760C79" w14:textId="77777777" w:rsidR="00F77A37" w:rsidRDefault="007252B5" w:rsidP="007252B5">
      <w:pPr>
        <w:pBdr>
          <w:top w:val="none" w:sz="0" w:space="0" w:color="auto"/>
        </w:pBdr>
        <w:ind w:left="709"/>
        <w:rPr>
          <w:rFonts w:ascii="Calibri" w:hAnsi="Calibri" w:cs="Calibri"/>
          <w:i/>
          <w:sz w:val="22"/>
          <w:szCs w:val="22"/>
          <w:lang w:val="ru-RU"/>
        </w:rPr>
      </w:pPr>
      <w:r>
        <w:rPr>
          <w:rFonts w:ascii="Calibri" w:hAnsi="Calibri" w:cs="Calibri"/>
          <w:i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C27D3" wp14:editId="2D007A95">
                <wp:simplePos x="0" y="0"/>
                <wp:positionH relativeFrom="column">
                  <wp:posOffset>387350</wp:posOffset>
                </wp:positionH>
                <wp:positionV relativeFrom="paragraph">
                  <wp:posOffset>10795</wp:posOffset>
                </wp:positionV>
                <wp:extent cx="5267325" cy="19050"/>
                <wp:effectExtent l="0" t="0" r="952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67325" cy="190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206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95250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.85pt" to="44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" strokecolor="#002060" strokeweight="2pt">
                <v:stroke miterlimit="4" joinstyle="miter"/>
                <o:lock v:ext="edit" shapetype="f"/>
              </v:line>
            </w:pict>
          </mc:Fallback>
        </mc:AlternateContent>
      </w:r>
    </w:p>
    <w:p w14:paraId="04C93316" w14:textId="77777777" w:rsidR="00D35763" w:rsidRDefault="00D35763" w:rsidP="007252B5">
      <w:pPr>
        <w:pBdr>
          <w:top w:val="none" w:sz="0" w:space="0" w:color="auto"/>
        </w:pBdr>
        <w:ind w:left="709"/>
        <w:rPr>
          <w:rFonts w:ascii="Calibri" w:hAnsi="Calibri" w:cs="Calibri"/>
          <w:i/>
          <w:sz w:val="22"/>
          <w:szCs w:val="22"/>
          <w:lang w:val="ru-RU"/>
        </w:rPr>
      </w:pPr>
    </w:p>
    <w:p w14:paraId="35B98C85" w14:textId="6C6CE7DF" w:rsidR="00D35763" w:rsidRDefault="00D35763" w:rsidP="00D35763">
      <w:pPr>
        <w:spacing w:line="360" w:lineRule="auto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Программа Региональной </w:t>
      </w:r>
      <w:r w:rsidR="002A6AB5">
        <w:rPr>
          <w:bCs/>
          <w:sz w:val="22"/>
          <w:szCs w:val="22"/>
          <w:lang w:val="ru-RU"/>
        </w:rPr>
        <w:t xml:space="preserve">научно-практической </w:t>
      </w:r>
      <w:r>
        <w:rPr>
          <w:bCs/>
          <w:sz w:val="22"/>
          <w:szCs w:val="22"/>
          <w:lang w:val="ru-RU"/>
        </w:rPr>
        <w:t xml:space="preserve">конференции </w:t>
      </w:r>
    </w:p>
    <w:p w14:paraId="2A5098D3" w14:textId="34BE03D6" w:rsidR="00D35763" w:rsidRPr="002A6AB5" w:rsidRDefault="00D35763" w:rsidP="00D35763">
      <w:pPr>
        <w:spacing w:line="360" w:lineRule="auto"/>
        <w:jc w:val="center"/>
        <w:rPr>
          <w:b/>
          <w:bCs/>
          <w:sz w:val="22"/>
          <w:szCs w:val="22"/>
          <w:lang w:val="ru-RU"/>
        </w:rPr>
      </w:pPr>
      <w:r w:rsidRPr="002A6AB5">
        <w:rPr>
          <w:b/>
          <w:bCs/>
          <w:sz w:val="22"/>
          <w:szCs w:val="22"/>
          <w:lang w:val="ru-RU"/>
        </w:rPr>
        <w:t>«</w:t>
      </w:r>
      <w:r w:rsidR="002A6AB5" w:rsidRPr="002A6AB5">
        <w:rPr>
          <w:b/>
          <w:bCs/>
          <w:sz w:val="22"/>
          <w:szCs w:val="22"/>
          <w:lang w:val="ru-RU"/>
        </w:rPr>
        <w:t xml:space="preserve">Парадигма лечения </w:t>
      </w:r>
      <w:proofErr w:type="spellStart"/>
      <w:r w:rsidR="002A6AB5" w:rsidRPr="002A6AB5">
        <w:rPr>
          <w:b/>
          <w:bCs/>
          <w:sz w:val="22"/>
          <w:szCs w:val="22"/>
          <w:lang w:val="ru-RU"/>
        </w:rPr>
        <w:t>онкопациента</w:t>
      </w:r>
      <w:proofErr w:type="spellEnd"/>
      <w:r w:rsidR="002A6AB5" w:rsidRPr="002A6AB5">
        <w:rPr>
          <w:b/>
          <w:bCs/>
          <w:sz w:val="22"/>
          <w:szCs w:val="22"/>
          <w:lang w:val="ru-RU"/>
        </w:rPr>
        <w:t>: от редкого к общему</w:t>
      </w:r>
      <w:r w:rsidRPr="002A6AB5">
        <w:rPr>
          <w:b/>
          <w:bCs/>
          <w:sz w:val="22"/>
          <w:szCs w:val="22"/>
          <w:lang w:val="ru-RU"/>
        </w:rPr>
        <w:t>»</w:t>
      </w:r>
    </w:p>
    <w:p w14:paraId="71039FC8" w14:textId="77777777" w:rsidR="00D35763" w:rsidRDefault="00D35763" w:rsidP="00D35763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Дата мероприятия </w:t>
      </w:r>
    </w:p>
    <w:p w14:paraId="3315A049" w14:textId="72C55C71" w:rsidR="00D35763" w:rsidRDefault="002A6AB5" w:rsidP="00D35763">
      <w:pPr>
        <w:jc w:val="center"/>
        <w:rPr>
          <w:b/>
          <w:lang w:val="ru-RU"/>
        </w:rPr>
      </w:pPr>
      <w:r>
        <w:rPr>
          <w:b/>
          <w:lang w:val="ru-RU"/>
        </w:rPr>
        <w:t>29</w:t>
      </w:r>
      <w:r w:rsidR="00D35763" w:rsidRPr="00FB5072">
        <w:rPr>
          <w:b/>
          <w:lang w:val="ru-RU"/>
        </w:rPr>
        <w:t>.0</w:t>
      </w:r>
      <w:r w:rsidR="00E00F19">
        <w:rPr>
          <w:b/>
          <w:lang w:val="ru-RU"/>
        </w:rPr>
        <w:t>9</w:t>
      </w:r>
      <w:r w:rsidR="00D35763" w:rsidRPr="00FB5072">
        <w:rPr>
          <w:b/>
          <w:lang w:val="ru-RU"/>
        </w:rPr>
        <w:t>.2023</w:t>
      </w:r>
    </w:p>
    <w:p w14:paraId="5FB2E842" w14:textId="77777777" w:rsidR="003F48C0" w:rsidRDefault="003F48C0" w:rsidP="00D35763">
      <w:pPr>
        <w:jc w:val="center"/>
        <w:rPr>
          <w:b/>
          <w:lang w:val="ru-RU"/>
        </w:rPr>
      </w:pPr>
    </w:p>
    <w:p w14:paraId="6D8520B6" w14:textId="77777777" w:rsidR="003F48C0" w:rsidRPr="003F48C0" w:rsidRDefault="003F48C0" w:rsidP="003F48C0">
      <w:pPr>
        <w:jc w:val="center"/>
        <w:rPr>
          <w:b/>
          <w:bCs/>
          <w:sz w:val="22"/>
          <w:szCs w:val="22"/>
          <w:u w:val="single"/>
          <w:lang w:val="ru-RU"/>
        </w:rPr>
      </w:pPr>
      <w:r w:rsidRPr="003F48C0">
        <w:rPr>
          <w:b/>
          <w:bCs/>
          <w:sz w:val="22"/>
          <w:szCs w:val="22"/>
          <w:u w:val="single"/>
          <w:lang w:val="ru-RU"/>
        </w:rPr>
        <w:t>МЕРОПРИЯТИЕ ПОДАНО В НМО</w:t>
      </w:r>
    </w:p>
    <w:p w14:paraId="2744E62C" w14:textId="77777777" w:rsidR="003F48C0" w:rsidRPr="00FB5072" w:rsidRDefault="003F48C0" w:rsidP="003F48C0">
      <w:pPr>
        <w:jc w:val="right"/>
        <w:rPr>
          <w:b/>
          <w:lang w:val="ru-RU"/>
        </w:rPr>
      </w:pPr>
    </w:p>
    <w:p w14:paraId="193EE9CC" w14:textId="77777777" w:rsidR="00D35763" w:rsidRDefault="00D35763" w:rsidP="00D35763">
      <w:pPr>
        <w:jc w:val="center"/>
        <w:rPr>
          <w:b/>
          <w:sz w:val="22"/>
          <w:szCs w:val="22"/>
          <w:lang w:val="ru-RU"/>
        </w:rPr>
      </w:pPr>
    </w:p>
    <w:p w14:paraId="1D9BF959" w14:textId="15AC89C8" w:rsidR="00D35763" w:rsidRPr="009F5DFE" w:rsidRDefault="00D35763" w:rsidP="002A6AB5">
      <w:pPr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u w:val="single"/>
          <w:lang w:val="ru-RU"/>
        </w:rPr>
        <w:t>Место проведения:</w:t>
      </w:r>
      <w:r>
        <w:rPr>
          <w:b/>
          <w:sz w:val="22"/>
          <w:szCs w:val="22"/>
          <w:lang w:val="ru-RU"/>
        </w:rPr>
        <w:t xml:space="preserve"> </w:t>
      </w:r>
      <w:r w:rsidR="002A6AB5" w:rsidRPr="00C46E71">
        <w:rPr>
          <w:bCs/>
          <w:sz w:val="22"/>
          <w:szCs w:val="22"/>
          <w:lang w:val="ru-RU"/>
        </w:rPr>
        <w:t>ГБУЗ ПК «Пермский краевой онкологический диспансер», г. Пермь, ул. Баумана, 15</w:t>
      </w:r>
    </w:p>
    <w:p w14:paraId="03B994B1" w14:textId="77777777" w:rsidR="00D35763" w:rsidRDefault="00D35763" w:rsidP="00D35763">
      <w:pPr>
        <w:rPr>
          <w:bCs/>
          <w:sz w:val="22"/>
          <w:szCs w:val="22"/>
          <w:lang w:val="ru-RU"/>
        </w:rPr>
      </w:pPr>
    </w:p>
    <w:p w14:paraId="0189F71D" w14:textId="77777777" w:rsidR="00D35763" w:rsidRDefault="00D35763" w:rsidP="00D35763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+ Онлайн трансляция </w:t>
      </w:r>
      <w:r w:rsidR="00CD3A74" w:rsidRPr="00CD3A74">
        <w:rPr>
          <w:bCs/>
          <w:sz w:val="22"/>
          <w:szCs w:val="22"/>
          <w:lang w:val="ru-RU"/>
        </w:rPr>
        <w:t>fbm.org.ru</w:t>
      </w:r>
    </w:p>
    <w:p w14:paraId="24D9B87A" w14:textId="77777777" w:rsidR="00D35763" w:rsidRDefault="00D35763" w:rsidP="00D35763">
      <w:pPr>
        <w:rPr>
          <w:bCs/>
          <w:sz w:val="22"/>
          <w:szCs w:val="22"/>
          <w:lang w:val="ru-RU"/>
        </w:rPr>
      </w:pPr>
    </w:p>
    <w:p w14:paraId="4F86E8DA" w14:textId="77777777" w:rsidR="00D35763" w:rsidRDefault="00D35763" w:rsidP="00D35763">
      <w:pPr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u w:val="single"/>
          <w:lang w:val="ru-RU"/>
        </w:rPr>
        <w:t>Предварительная регистрация:</w:t>
      </w:r>
      <w:r>
        <w:rPr>
          <w:bCs/>
          <w:sz w:val="22"/>
          <w:szCs w:val="22"/>
          <w:lang w:val="ru-RU"/>
        </w:rPr>
        <w:t xml:space="preserve"> </w:t>
      </w:r>
    </w:p>
    <w:p w14:paraId="059FD1F2" w14:textId="77777777" w:rsidR="00D35763" w:rsidRDefault="00D35763" w:rsidP="00D35763">
      <w:pPr>
        <w:rPr>
          <w:bCs/>
          <w:sz w:val="22"/>
          <w:szCs w:val="22"/>
          <w:lang w:val="ru-RU"/>
        </w:rPr>
      </w:pPr>
    </w:p>
    <w:p w14:paraId="5F45EB82" w14:textId="77777777" w:rsidR="00D35763" w:rsidRPr="00CD3A74" w:rsidRDefault="00D35763" w:rsidP="00D35763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F48C0">
        <w:rPr>
          <w:bCs/>
          <w:sz w:val="22"/>
          <w:szCs w:val="22"/>
        </w:rPr>
        <w:t>fbm</w:t>
      </w:r>
      <w:r w:rsidRPr="00CD3A74">
        <w:rPr>
          <w:bCs/>
          <w:sz w:val="22"/>
          <w:szCs w:val="22"/>
          <w:lang w:val="ru-RU"/>
        </w:rPr>
        <w:t>.</w:t>
      </w:r>
      <w:r w:rsidRPr="003F48C0">
        <w:rPr>
          <w:bCs/>
          <w:sz w:val="22"/>
          <w:szCs w:val="22"/>
        </w:rPr>
        <w:t>org</w:t>
      </w:r>
      <w:r w:rsidRPr="00CD3A74">
        <w:rPr>
          <w:bCs/>
          <w:sz w:val="22"/>
          <w:szCs w:val="22"/>
          <w:lang w:val="ru-RU"/>
        </w:rPr>
        <w:t>.</w:t>
      </w:r>
      <w:proofErr w:type="spellStart"/>
      <w:r w:rsidRPr="003F48C0">
        <w:rPr>
          <w:bCs/>
          <w:sz w:val="22"/>
          <w:szCs w:val="22"/>
        </w:rPr>
        <w:t>ru</w:t>
      </w:r>
      <w:proofErr w:type="spellEnd"/>
    </w:p>
    <w:p w14:paraId="1868B5B7" w14:textId="77777777" w:rsidR="003F48C0" w:rsidRPr="00CD3A74" w:rsidRDefault="003F48C0" w:rsidP="003F48C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0FFF02" w14:textId="667B2249" w:rsidR="00D35763" w:rsidRDefault="003F48C0" w:rsidP="003F48C0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u w:val="single"/>
          <w:lang w:val="ru-RU"/>
        </w:rPr>
        <w:t>Целевая аудитория</w:t>
      </w:r>
      <w:r w:rsidR="00D35763">
        <w:rPr>
          <w:bCs/>
          <w:sz w:val="22"/>
          <w:szCs w:val="22"/>
          <w:u w:val="single"/>
          <w:lang w:val="ru-RU"/>
        </w:rPr>
        <w:t>:</w:t>
      </w:r>
      <w:r w:rsidRPr="003F48C0">
        <w:rPr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</w:t>
      </w:r>
      <w:r w:rsidRPr="003F48C0">
        <w:rPr>
          <w:sz w:val="22"/>
          <w:szCs w:val="22"/>
          <w:lang w:val="ru-RU"/>
        </w:rPr>
        <w:t>нкология;</w:t>
      </w:r>
      <w:r>
        <w:rPr>
          <w:sz w:val="22"/>
          <w:szCs w:val="22"/>
          <w:lang w:val="ru-RU"/>
        </w:rPr>
        <w:t xml:space="preserve"> т</w:t>
      </w:r>
      <w:r w:rsidRPr="003F48C0">
        <w:rPr>
          <w:sz w:val="22"/>
          <w:szCs w:val="22"/>
          <w:lang w:val="ru-RU"/>
        </w:rPr>
        <w:t>ерапия;</w:t>
      </w:r>
      <w:r w:rsidR="000A6D9F">
        <w:rPr>
          <w:sz w:val="22"/>
          <w:szCs w:val="22"/>
          <w:lang w:val="ru-RU"/>
        </w:rPr>
        <w:t xml:space="preserve"> анестезиология-реаниматология;</w:t>
      </w:r>
      <w:r>
        <w:rPr>
          <w:sz w:val="22"/>
          <w:szCs w:val="22"/>
          <w:lang w:val="ru-RU"/>
        </w:rPr>
        <w:t xml:space="preserve"> п</w:t>
      </w:r>
      <w:r w:rsidRPr="003F48C0">
        <w:rPr>
          <w:sz w:val="22"/>
          <w:szCs w:val="22"/>
          <w:lang w:val="ru-RU"/>
        </w:rPr>
        <w:t>атологическая анатомия;</w:t>
      </w:r>
      <w:r>
        <w:rPr>
          <w:sz w:val="22"/>
          <w:szCs w:val="22"/>
          <w:lang w:val="ru-RU"/>
        </w:rPr>
        <w:t xml:space="preserve"> г</w:t>
      </w:r>
      <w:r w:rsidRPr="003F48C0">
        <w:rPr>
          <w:sz w:val="22"/>
          <w:szCs w:val="22"/>
          <w:lang w:val="ru-RU"/>
        </w:rPr>
        <w:t>астроэнтерология;</w:t>
      </w:r>
      <w:r>
        <w:rPr>
          <w:sz w:val="22"/>
          <w:szCs w:val="22"/>
          <w:lang w:val="ru-RU"/>
        </w:rPr>
        <w:t xml:space="preserve"> р</w:t>
      </w:r>
      <w:r w:rsidRPr="003F48C0">
        <w:rPr>
          <w:sz w:val="22"/>
          <w:szCs w:val="22"/>
          <w:lang w:val="ru-RU"/>
        </w:rPr>
        <w:t>ентгенология;</w:t>
      </w:r>
      <w:r>
        <w:rPr>
          <w:sz w:val="22"/>
          <w:szCs w:val="22"/>
          <w:lang w:val="ru-RU"/>
        </w:rPr>
        <w:t xml:space="preserve"> р</w:t>
      </w:r>
      <w:r w:rsidRPr="003F48C0">
        <w:rPr>
          <w:sz w:val="22"/>
          <w:szCs w:val="22"/>
          <w:lang w:val="ru-RU"/>
        </w:rPr>
        <w:t>адиология;</w:t>
      </w:r>
      <w:r>
        <w:rPr>
          <w:sz w:val="22"/>
          <w:szCs w:val="22"/>
          <w:lang w:val="ru-RU"/>
        </w:rPr>
        <w:t xml:space="preserve"> э</w:t>
      </w:r>
      <w:r w:rsidRPr="003F48C0">
        <w:rPr>
          <w:sz w:val="22"/>
          <w:szCs w:val="22"/>
          <w:lang w:val="ru-RU"/>
        </w:rPr>
        <w:t>ндокринология;</w:t>
      </w:r>
      <w:r>
        <w:rPr>
          <w:sz w:val="22"/>
          <w:szCs w:val="22"/>
          <w:lang w:val="ru-RU"/>
        </w:rPr>
        <w:t xml:space="preserve"> э</w:t>
      </w:r>
      <w:r w:rsidRPr="003F48C0">
        <w:rPr>
          <w:sz w:val="22"/>
          <w:szCs w:val="22"/>
          <w:lang w:val="ru-RU"/>
        </w:rPr>
        <w:t>ндоскопия;</w:t>
      </w:r>
      <w:r>
        <w:rPr>
          <w:sz w:val="22"/>
          <w:szCs w:val="22"/>
          <w:lang w:val="ru-RU"/>
        </w:rPr>
        <w:t xml:space="preserve"> х</w:t>
      </w:r>
      <w:r w:rsidRPr="003F48C0">
        <w:rPr>
          <w:sz w:val="22"/>
          <w:szCs w:val="22"/>
          <w:lang w:val="ru-RU"/>
        </w:rPr>
        <w:t>ирургия;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</w:t>
      </w:r>
      <w:r w:rsidRPr="003F48C0">
        <w:rPr>
          <w:sz w:val="22"/>
          <w:szCs w:val="22"/>
          <w:lang w:val="ru-RU"/>
        </w:rPr>
        <w:t>ентгенэндоваскулярные</w:t>
      </w:r>
      <w:proofErr w:type="spellEnd"/>
      <w:r w:rsidRPr="003F48C0">
        <w:rPr>
          <w:sz w:val="22"/>
          <w:szCs w:val="22"/>
          <w:lang w:val="ru-RU"/>
        </w:rPr>
        <w:t xml:space="preserve"> диагностика и лечение</w:t>
      </w:r>
      <w:r>
        <w:rPr>
          <w:sz w:val="22"/>
          <w:szCs w:val="22"/>
          <w:lang w:val="ru-RU"/>
        </w:rPr>
        <w:t>.</w:t>
      </w:r>
    </w:p>
    <w:p w14:paraId="74B694D0" w14:textId="77777777" w:rsidR="00D35763" w:rsidRDefault="00D35763" w:rsidP="00D35763">
      <w:pPr>
        <w:jc w:val="both"/>
        <w:rPr>
          <w:sz w:val="22"/>
          <w:szCs w:val="22"/>
          <w:lang w:val="ru-RU"/>
        </w:rPr>
      </w:pPr>
    </w:p>
    <w:p w14:paraId="1B77EC65" w14:textId="77777777" w:rsidR="00D35763" w:rsidRDefault="00D35763" w:rsidP="00D35763">
      <w:pPr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 xml:space="preserve">Организатор: </w:t>
      </w:r>
    </w:p>
    <w:p w14:paraId="62B4A9D8" w14:textId="77777777" w:rsidR="00D35763" w:rsidRDefault="00D35763" w:rsidP="00D35763">
      <w:pPr>
        <w:pStyle w:val="a7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МОЛНЭО - Медицинское общество по лечению нейроэндокринных опухолей</w:t>
      </w:r>
    </w:p>
    <w:p w14:paraId="47E4A46D" w14:textId="77777777" w:rsidR="00D35763" w:rsidRDefault="00D35763" w:rsidP="00D35763">
      <w:pPr>
        <w:pStyle w:val="a7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Ассоциация специалистов в области фармакологии биологии и медицины</w:t>
      </w:r>
    </w:p>
    <w:p w14:paraId="2984C516" w14:textId="77777777" w:rsidR="00D35763" w:rsidRDefault="00D35763" w:rsidP="00D35763">
      <w:pPr>
        <w:jc w:val="both"/>
        <w:rPr>
          <w:sz w:val="22"/>
          <w:szCs w:val="22"/>
          <w:lang w:val="ru-RU"/>
        </w:rPr>
      </w:pPr>
    </w:p>
    <w:p w14:paraId="6589AE83" w14:textId="77777777" w:rsidR="00D35763" w:rsidRDefault="00D35763" w:rsidP="00D35763">
      <w:pPr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 xml:space="preserve">Научный руководитель: </w:t>
      </w:r>
    </w:p>
    <w:p w14:paraId="6DF8C967" w14:textId="77777777" w:rsidR="00D35763" w:rsidRDefault="00D35763" w:rsidP="00D35763">
      <w:pPr>
        <w:spacing w:after="20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</w:t>
      </w:r>
      <w:r>
        <w:rPr>
          <w:rFonts w:eastAsia="Calibri"/>
          <w:sz w:val="22"/>
          <w:szCs w:val="22"/>
          <w:u w:val="single"/>
          <w:lang w:val="ru-RU"/>
        </w:rPr>
        <w:t>Горбунова Вера Андреевна</w:t>
      </w:r>
      <w:r>
        <w:rPr>
          <w:rFonts w:eastAsia="Calibri"/>
          <w:sz w:val="22"/>
          <w:szCs w:val="22"/>
          <w:lang w:val="ru-RU"/>
        </w:rPr>
        <w:t xml:space="preserve"> - д.м.н., профессор, главный научный консультант химиотерапевтического отделения ФГБУ «НМИЦ ОНКОЛОГИИ им Н.Н. Блохина» МЗ РФ</w:t>
      </w:r>
    </w:p>
    <w:p w14:paraId="7C53713F" w14:textId="77777777" w:rsidR="00D35763" w:rsidRDefault="00D35763" w:rsidP="00D35763">
      <w:pPr>
        <w:jc w:val="both"/>
        <w:rPr>
          <w:rFonts w:eastAsia="Calibri"/>
          <w:b/>
          <w:bCs/>
          <w:sz w:val="22"/>
          <w:szCs w:val="22"/>
          <w:u w:val="single"/>
          <w:lang w:val="ru-RU"/>
        </w:rPr>
      </w:pPr>
      <w:r>
        <w:rPr>
          <w:rFonts w:eastAsia="Calibri"/>
          <w:b/>
          <w:bCs/>
          <w:sz w:val="22"/>
          <w:szCs w:val="22"/>
          <w:u w:val="single"/>
          <w:lang w:val="ru-RU"/>
        </w:rPr>
        <w:t xml:space="preserve">Сопредседатели: </w:t>
      </w:r>
    </w:p>
    <w:p w14:paraId="282C6F68" w14:textId="77777777" w:rsidR="00D35763" w:rsidRDefault="00D35763" w:rsidP="00D35763">
      <w:pPr>
        <w:jc w:val="both"/>
        <w:rPr>
          <w:rFonts w:eastAsia="Calibri"/>
          <w:b/>
          <w:bCs/>
          <w:sz w:val="22"/>
          <w:szCs w:val="22"/>
          <w:u w:val="single"/>
          <w:lang w:val="ru-RU"/>
        </w:rPr>
      </w:pPr>
    </w:p>
    <w:p w14:paraId="4BBAA373" w14:textId="77777777" w:rsidR="00D35763" w:rsidRDefault="00D35763" w:rsidP="00D35763">
      <w:pPr>
        <w:jc w:val="both"/>
        <w:rPr>
          <w:rFonts w:eastAsia="Calibri"/>
          <w:b/>
          <w:bCs/>
          <w:sz w:val="22"/>
          <w:szCs w:val="22"/>
          <w:u w:val="single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     </w:t>
      </w:r>
      <w:r>
        <w:rPr>
          <w:rFonts w:eastAsia="Calibri"/>
          <w:sz w:val="22"/>
          <w:szCs w:val="22"/>
          <w:u w:val="single"/>
          <w:lang w:val="ru-RU"/>
        </w:rPr>
        <w:t>Горбунова Вера Андреевна</w:t>
      </w:r>
      <w:r>
        <w:rPr>
          <w:rFonts w:eastAsia="Calibri"/>
          <w:sz w:val="22"/>
          <w:szCs w:val="22"/>
          <w:lang w:val="ru-RU"/>
        </w:rPr>
        <w:t xml:space="preserve"> - д.м.н., профессор, главный научный консультант химиотерапевтического отделения ФГБУ «НМИЦ ОНКОЛОГИИ им Н.Н. Блохина» МЗ РФ</w:t>
      </w:r>
    </w:p>
    <w:p w14:paraId="521D553B" w14:textId="77777777" w:rsidR="00D35763" w:rsidRDefault="00D35763" w:rsidP="00D35763">
      <w:pPr>
        <w:jc w:val="both"/>
        <w:rPr>
          <w:rFonts w:eastAsia="Calibri"/>
          <w:sz w:val="22"/>
          <w:szCs w:val="22"/>
          <w:u w:val="single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     </w:t>
      </w:r>
      <w:r>
        <w:rPr>
          <w:rFonts w:eastAsia="Calibri"/>
          <w:sz w:val="22"/>
          <w:szCs w:val="22"/>
          <w:u w:val="single"/>
          <w:lang w:val="ru-RU"/>
        </w:rPr>
        <w:t>Маркович Алла Анатольевна</w:t>
      </w:r>
      <w:r>
        <w:rPr>
          <w:rFonts w:eastAsia="Calibri"/>
          <w:sz w:val="22"/>
          <w:szCs w:val="22"/>
          <w:lang w:val="ru-RU"/>
        </w:rPr>
        <w:t xml:space="preserve"> - </w:t>
      </w:r>
      <w:proofErr w:type="spellStart"/>
      <w:r>
        <w:rPr>
          <w:rFonts w:eastAsia="Calibri"/>
          <w:sz w:val="22"/>
          <w:szCs w:val="22"/>
          <w:lang w:val="ru-RU"/>
        </w:rPr>
        <w:t>к.м.н</w:t>
      </w:r>
      <w:proofErr w:type="spellEnd"/>
      <w:r>
        <w:rPr>
          <w:rFonts w:eastAsia="Calibri"/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старший научный сотрудник отделения научно-консультативного </w:t>
      </w:r>
      <w:r>
        <w:rPr>
          <w:rFonts w:eastAsia="Calibri"/>
          <w:sz w:val="22"/>
          <w:szCs w:val="22"/>
          <w:lang w:val="ru-RU"/>
        </w:rPr>
        <w:t>ФГБУ «НМИЦ ОНКОЛОГИИ им Н.Н. Блохина» МЗ РФ</w:t>
      </w:r>
      <w:r>
        <w:rPr>
          <w:rFonts w:eastAsia="Calibri"/>
          <w:sz w:val="22"/>
          <w:szCs w:val="22"/>
          <w:u w:val="single"/>
          <w:lang w:val="ru-RU"/>
        </w:rPr>
        <w:t xml:space="preserve"> </w:t>
      </w:r>
    </w:p>
    <w:p w14:paraId="7192780A" w14:textId="2FBC8396" w:rsidR="00C46E71" w:rsidRDefault="00C46E71" w:rsidP="00C46E71">
      <w:pPr>
        <w:jc w:val="both"/>
        <w:rPr>
          <w:rFonts w:eastAsia="Calibri"/>
          <w:sz w:val="22"/>
          <w:szCs w:val="22"/>
          <w:u w:val="single"/>
          <w:lang w:val="ru-RU"/>
        </w:rPr>
      </w:pPr>
      <w:r w:rsidRPr="00C46E71">
        <w:rPr>
          <w:rFonts w:eastAsia="Calibri"/>
          <w:sz w:val="22"/>
          <w:szCs w:val="22"/>
          <w:lang w:val="ru-RU"/>
        </w:rPr>
        <w:t xml:space="preserve">         </w:t>
      </w:r>
      <w:r w:rsidRPr="00C46E71">
        <w:rPr>
          <w:rFonts w:eastAsia="Calibri"/>
          <w:sz w:val="22"/>
          <w:szCs w:val="22"/>
          <w:u w:val="single"/>
          <w:lang w:val="ru-RU"/>
        </w:rPr>
        <w:t>Обухова Ольга Аркадьевна</w:t>
      </w:r>
      <w:r>
        <w:rPr>
          <w:rFonts w:eastAsia="Calibri"/>
          <w:sz w:val="22"/>
          <w:szCs w:val="22"/>
          <w:u w:val="single"/>
          <w:lang w:val="ru-RU"/>
        </w:rPr>
        <w:t xml:space="preserve"> - </w:t>
      </w:r>
      <w:r w:rsidRPr="00C46E71">
        <w:rPr>
          <w:rFonts w:eastAsia="Calibri"/>
          <w:sz w:val="22"/>
          <w:szCs w:val="22"/>
          <w:lang w:val="ru-RU"/>
        </w:rPr>
        <w:t>к.м.н., заведующая отделением медицинской реабилитации ФГБУ «НМИЦ онкологии им. Н.Н. Блохина» Минздрава России</w:t>
      </w:r>
    </w:p>
    <w:p w14:paraId="1D31485C" w14:textId="038B5086" w:rsidR="00E00F19" w:rsidRDefault="00E00F19" w:rsidP="00C46E71">
      <w:pPr>
        <w:jc w:val="both"/>
        <w:rPr>
          <w:rFonts w:eastAsia="Calibri"/>
          <w:sz w:val="22"/>
          <w:szCs w:val="22"/>
          <w:lang w:val="ru-RU"/>
        </w:rPr>
      </w:pPr>
      <w:r w:rsidRPr="00E00F19">
        <w:rPr>
          <w:rFonts w:eastAsia="Calibri"/>
          <w:sz w:val="22"/>
          <w:szCs w:val="22"/>
          <w:lang w:val="ru-RU"/>
        </w:rPr>
        <w:t xml:space="preserve">         </w:t>
      </w:r>
      <w:r w:rsidRPr="00E00F19">
        <w:rPr>
          <w:rFonts w:eastAsia="Calibri"/>
          <w:sz w:val="22"/>
          <w:szCs w:val="22"/>
          <w:u w:val="single"/>
          <w:lang w:val="ru-RU"/>
        </w:rPr>
        <w:t>Орлов</w:t>
      </w:r>
      <w:r w:rsidR="00C46E71">
        <w:rPr>
          <w:rFonts w:eastAsia="Calibri"/>
          <w:sz w:val="22"/>
          <w:szCs w:val="22"/>
          <w:u w:val="single"/>
          <w:lang w:val="ru-RU"/>
        </w:rPr>
        <w:t xml:space="preserve"> </w:t>
      </w:r>
      <w:r w:rsidR="00C46E71" w:rsidRPr="00C46E71">
        <w:rPr>
          <w:rFonts w:eastAsia="Calibri"/>
          <w:sz w:val="22"/>
          <w:szCs w:val="22"/>
          <w:u w:val="single"/>
          <w:lang w:val="ru-RU"/>
        </w:rPr>
        <w:t>Олег Алексеевич</w:t>
      </w:r>
      <w:r w:rsidR="00C46E71" w:rsidRPr="00C46E71">
        <w:rPr>
          <w:rFonts w:eastAsia="Calibri"/>
          <w:sz w:val="22"/>
          <w:szCs w:val="22"/>
          <w:lang w:val="ru-RU"/>
        </w:rPr>
        <w:t xml:space="preserve"> -</w:t>
      </w:r>
      <w:r w:rsidR="00C46E71">
        <w:rPr>
          <w:rFonts w:eastAsia="Calibri"/>
          <w:sz w:val="22"/>
          <w:szCs w:val="22"/>
          <w:u w:val="single"/>
          <w:lang w:val="ru-RU"/>
        </w:rPr>
        <w:t xml:space="preserve"> </w:t>
      </w:r>
      <w:r w:rsidR="00C46E71" w:rsidRPr="00C46E71">
        <w:rPr>
          <w:rFonts w:eastAsia="Calibri"/>
          <w:sz w:val="22"/>
          <w:szCs w:val="22"/>
          <w:lang w:val="ru-RU"/>
        </w:rPr>
        <w:t xml:space="preserve">д.м.н., профессор, заведующий кафедрой онкологии, лучевой диагностики и лучевой терапии ФГБОУ ВО «Пермский государственный медицинский университет им. </w:t>
      </w:r>
      <w:proofErr w:type="spellStart"/>
      <w:r w:rsidR="00C46E71" w:rsidRPr="00C46E71">
        <w:rPr>
          <w:rFonts w:eastAsia="Calibri"/>
          <w:sz w:val="22"/>
          <w:szCs w:val="22"/>
          <w:lang w:val="ru-RU"/>
        </w:rPr>
        <w:t>ак</w:t>
      </w:r>
      <w:proofErr w:type="spellEnd"/>
      <w:r w:rsidR="00C46E71" w:rsidRPr="00C46E71">
        <w:rPr>
          <w:rFonts w:eastAsia="Calibri"/>
          <w:sz w:val="22"/>
          <w:szCs w:val="22"/>
          <w:lang w:val="ru-RU"/>
        </w:rPr>
        <w:t>. Е. А. Вагнера» Минздрава России, врач-онколог высшей категории, заслуженный врач России</w:t>
      </w:r>
    </w:p>
    <w:p w14:paraId="25BB8C9A" w14:textId="4B6D494D" w:rsidR="00C46E71" w:rsidRPr="00C46E71" w:rsidRDefault="00C46E71" w:rsidP="00C46E71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 </w:t>
      </w:r>
    </w:p>
    <w:p w14:paraId="4A5BAC33" w14:textId="6A0355E1" w:rsidR="000845BD" w:rsidRDefault="00D35763" w:rsidP="00D35763">
      <w:pPr>
        <w:jc w:val="both"/>
        <w:rPr>
          <w:rFonts w:eastAsia="Calibri"/>
          <w:sz w:val="22"/>
          <w:szCs w:val="22"/>
          <w:lang w:val="ru-RU"/>
        </w:rPr>
      </w:pPr>
      <w:r w:rsidRPr="00C46E71">
        <w:rPr>
          <w:rFonts w:eastAsia="Calibri"/>
          <w:sz w:val="22"/>
          <w:szCs w:val="22"/>
          <w:lang w:val="ru-RU"/>
        </w:rPr>
        <w:t xml:space="preserve">          </w:t>
      </w:r>
    </w:p>
    <w:p w14:paraId="1D02780D" w14:textId="77777777" w:rsidR="000845BD" w:rsidRDefault="000845BD"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br w:type="page"/>
      </w:r>
    </w:p>
    <w:p w14:paraId="1D94A179" w14:textId="77777777" w:rsidR="00D35763" w:rsidRPr="00C46E71" w:rsidRDefault="00D35763" w:rsidP="00D35763">
      <w:pPr>
        <w:jc w:val="both"/>
        <w:rPr>
          <w:rFonts w:eastAsia="Calibri"/>
          <w:sz w:val="22"/>
          <w:szCs w:val="22"/>
          <w:lang w:val="ru-RU"/>
        </w:rPr>
      </w:pPr>
    </w:p>
    <w:p w14:paraId="39E9EC5B" w14:textId="77777777" w:rsidR="00D35763" w:rsidRDefault="00D35763" w:rsidP="00D35763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</w:t>
      </w:r>
    </w:p>
    <w:p w14:paraId="1E5D72DF" w14:textId="68BB56FD" w:rsidR="008C6208" w:rsidRPr="00FB5072" w:rsidRDefault="00D35763" w:rsidP="00EE02AF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</w:t>
      </w:r>
    </w:p>
    <w:p w14:paraId="5D360D51" w14:textId="77777777" w:rsidR="00D35763" w:rsidRPr="008C6208" w:rsidRDefault="00D35763" w:rsidP="00D35763">
      <w:pPr>
        <w:rPr>
          <w:b/>
          <w:bCs/>
          <w:sz w:val="22"/>
          <w:szCs w:val="22"/>
          <w:lang w:val="ru-RU"/>
        </w:rPr>
      </w:pPr>
      <w:r>
        <w:rPr>
          <w:rFonts w:eastAsia="Calibri"/>
          <w:b/>
          <w:bCs/>
          <w:sz w:val="22"/>
          <w:szCs w:val="22"/>
          <w:lang w:val="ru-RU"/>
        </w:rPr>
        <w:t>П</w:t>
      </w:r>
      <w:r w:rsidRPr="008C6208">
        <w:rPr>
          <w:b/>
          <w:bCs/>
          <w:sz w:val="22"/>
          <w:szCs w:val="22"/>
          <w:lang w:val="ru-RU"/>
        </w:rPr>
        <w:t>рограмма</w:t>
      </w:r>
      <w:r>
        <w:rPr>
          <w:b/>
          <w:bCs/>
          <w:sz w:val="22"/>
          <w:szCs w:val="22"/>
          <w:lang w:val="ru-RU"/>
        </w:rPr>
        <w:t xml:space="preserve"> мероприятия</w:t>
      </w:r>
      <w:r w:rsidRPr="008C6208">
        <w:rPr>
          <w:b/>
          <w:bCs/>
          <w:sz w:val="22"/>
          <w:szCs w:val="22"/>
          <w:lang w:val="ru-RU"/>
        </w:rPr>
        <w:t>:</w:t>
      </w:r>
    </w:p>
    <w:p w14:paraId="7DA9B6DC" w14:textId="77777777" w:rsidR="00D35763" w:rsidRPr="008C6208" w:rsidRDefault="00D35763" w:rsidP="00D35763">
      <w:pPr>
        <w:jc w:val="both"/>
        <w:rPr>
          <w:sz w:val="22"/>
          <w:szCs w:val="22"/>
          <w:lang w:val="ru-RU"/>
        </w:rPr>
      </w:pPr>
    </w:p>
    <w:tbl>
      <w:tblPr>
        <w:tblW w:w="508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5103"/>
        <w:gridCol w:w="4110"/>
      </w:tblGrid>
      <w:tr w:rsidR="00D35763" w14:paraId="65572C5D" w14:textId="77777777" w:rsidTr="005C0FA6">
        <w:trPr>
          <w:trHeight w:val="309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1F56" w14:textId="698FAD7D" w:rsidR="00D35763" w:rsidRPr="00B47757" w:rsidRDefault="00C46E71" w:rsidP="00DD5116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09</w:t>
            </w:r>
            <w:r w:rsidR="00B47757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.00-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10</w:t>
            </w:r>
            <w:r w:rsidR="00B47757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  <w:r w:rsidR="00B47757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2B8B" w14:textId="6EF3C542" w:rsidR="00D35763" w:rsidRPr="004C7F26" w:rsidRDefault="00D35763" w:rsidP="00DD5116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C7F26">
              <w:rPr>
                <w:rFonts w:eastAsia="Calibri"/>
                <w:b/>
                <w:bCs/>
                <w:sz w:val="22"/>
                <w:szCs w:val="22"/>
              </w:rPr>
              <w:t>Регистрация</w:t>
            </w:r>
            <w:proofErr w:type="spellEnd"/>
            <w:r w:rsidRPr="004C7F26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820417">
              <w:rPr>
                <w:rFonts w:eastAsia="Calibri"/>
                <w:b/>
                <w:bCs/>
                <w:sz w:val="22"/>
                <w:szCs w:val="22"/>
                <w:lang w:val="ru-RU"/>
              </w:rPr>
              <w:t>/ приветственный кофе-брейк</w:t>
            </w:r>
          </w:p>
        </w:tc>
      </w:tr>
      <w:tr w:rsidR="00D35763" w:rsidRPr="008C0A2C" w14:paraId="42AAB6CA" w14:textId="77777777" w:rsidTr="002B74A5">
        <w:trPr>
          <w:trHeight w:val="465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E6D1" w14:textId="5E000DF0" w:rsidR="00D35763" w:rsidRPr="00B47757" w:rsidRDefault="00C46E71" w:rsidP="00DD5116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10</w:t>
            </w:r>
            <w:r w:rsidR="00B47757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  <w:r w:rsidR="00B47757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0-1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  <w:r w:rsidR="00B47757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CC382" w14:textId="77777777" w:rsidR="00D35763" w:rsidRPr="000845BD" w:rsidRDefault="00D35763" w:rsidP="000845BD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0845BD">
              <w:rPr>
                <w:rFonts w:eastAsia="Calibri"/>
                <w:color w:val="000000" w:themeColor="text1"/>
                <w:sz w:val="22"/>
                <w:szCs w:val="22"/>
              </w:rPr>
              <w:t>Открытие</w:t>
            </w:r>
            <w:proofErr w:type="spellEnd"/>
            <w:r w:rsidRPr="000845BD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45BD">
              <w:rPr>
                <w:rFonts w:eastAsia="Calibri"/>
                <w:color w:val="000000" w:themeColor="text1"/>
                <w:sz w:val="22"/>
                <w:szCs w:val="22"/>
              </w:rPr>
              <w:t>конференции</w:t>
            </w:r>
            <w:proofErr w:type="spellEnd"/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1511" w14:textId="77777777" w:rsidR="00D35763" w:rsidRDefault="00D35763" w:rsidP="00DD5116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Горбунова В.А.,</w:t>
            </w:r>
          </w:p>
          <w:p w14:paraId="4BBC728D" w14:textId="56C8BEFC" w:rsidR="00D35763" w:rsidRDefault="005C0FA6" w:rsidP="00DD511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C0FA6">
              <w:rPr>
                <w:rFonts w:eastAsia="Calibri"/>
                <w:sz w:val="22"/>
                <w:szCs w:val="22"/>
                <w:lang w:val="ru-RU"/>
              </w:rPr>
              <w:t xml:space="preserve">Орлов </w:t>
            </w:r>
            <w:r w:rsidR="00C46E71">
              <w:rPr>
                <w:rFonts w:eastAsia="Calibri"/>
                <w:sz w:val="22"/>
                <w:szCs w:val="22"/>
                <w:lang w:val="ru-RU"/>
              </w:rPr>
              <w:t>О</w:t>
            </w:r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  <w:r w:rsidR="00C46E71">
              <w:rPr>
                <w:rFonts w:eastAsia="Calibri"/>
                <w:sz w:val="22"/>
                <w:szCs w:val="22"/>
                <w:lang w:val="ru-RU"/>
              </w:rPr>
              <w:t>А</w:t>
            </w:r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  <w:r w:rsidR="00C46E71">
              <w:rPr>
                <w:rFonts w:eastAsia="Calibri"/>
                <w:sz w:val="22"/>
                <w:szCs w:val="22"/>
                <w:lang w:val="ru-RU"/>
              </w:rPr>
              <w:t>,</w:t>
            </w:r>
          </w:p>
          <w:p w14:paraId="68671CCC" w14:textId="77777777" w:rsidR="00C46E71" w:rsidRDefault="00C46E71" w:rsidP="00DD5116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Обухова О.А.,</w:t>
            </w:r>
          </w:p>
          <w:p w14:paraId="7E05E18C" w14:textId="3E14AE07" w:rsidR="00C46E71" w:rsidRDefault="00C46E71" w:rsidP="00DD5116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Маркович А.А.</w:t>
            </w:r>
          </w:p>
        </w:tc>
      </w:tr>
      <w:tr w:rsidR="002F6537" w:rsidRPr="008C0A2C" w14:paraId="6B2FA1A9" w14:textId="77777777" w:rsidTr="002B74A5">
        <w:trPr>
          <w:trHeight w:val="465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19A4" w14:textId="5A9C3E4E" w:rsidR="002F6537" w:rsidRDefault="00820417" w:rsidP="00DD5116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10.10-10.35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83FD" w14:textId="3FCAD77A" w:rsidR="002F6537" w:rsidRPr="000B66A2" w:rsidRDefault="008C0A2C" w:rsidP="000845BD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Современные аспекты морфологической диагностики нейроэндокринных неоплазий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EFFA" w14:textId="1B66B746" w:rsidR="002F6537" w:rsidRDefault="008C0A2C" w:rsidP="002F6537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483595">
              <w:rPr>
                <w:rFonts w:eastAsia="Calibri"/>
                <w:sz w:val="22"/>
                <w:szCs w:val="22"/>
                <w:lang w:val="ru-RU"/>
              </w:rPr>
              <w:t>Делекторская</w:t>
            </w:r>
            <w:proofErr w:type="spellEnd"/>
            <w:r w:rsidRPr="00483595">
              <w:rPr>
                <w:rFonts w:eastAsia="Calibri"/>
                <w:sz w:val="22"/>
                <w:szCs w:val="22"/>
                <w:lang w:val="ru-RU"/>
              </w:rPr>
              <w:t xml:space="preserve"> В.В.</w:t>
            </w:r>
          </w:p>
          <w:p w14:paraId="222471D4" w14:textId="77777777" w:rsidR="002F6537" w:rsidRDefault="002F6537" w:rsidP="00DD5116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1169E" w:rsidRPr="008C0A2C" w14:paraId="4F638B1E" w14:textId="77777777" w:rsidTr="00C46E71">
        <w:trPr>
          <w:trHeight w:val="543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98C66" w14:textId="36E08F47" w:rsidR="00F1169E" w:rsidRPr="00820417" w:rsidRDefault="00820417" w:rsidP="00C05FAA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10.35-1</w:t>
            </w:r>
            <w:r w:rsid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A0C8A" w14:textId="77777777" w:rsidR="008C0A2C" w:rsidRPr="000B66A2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Радионуклидная диагностика НЭН в Российской Федерации</w:t>
            </w:r>
          </w:p>
          <w:p w14:paraId="26D9997A" w14:textId="77777777" w:rsidR="008C0A2C" w:rsidRPr="000B66A2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</w:p>
          <w:p w14:paraId="682CFC38" w14:textId="5DCFCBEB" w:rsidR="00F1169E" w:rsidRPr="000B66A2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808080" w:themeColor="background1" w:themeShade="80"/>
                <w:sz w:val="18"/>
                <w:szCs w:val="18"/>
                <w:lang w:val="ru-RU"/>
              </w:rPr>
              <w:t>При поддержке компании «</w:t>
            </w:r>
            <w:proofErr w:type="spellStart"/>
            <w:r w:rsidRPr="000B66A2">
              <w:rPr>
                <w:rFonts w:eastAsia="Calibri"/>
                <w:color w:val="808080" w:themeColor="background1" w:themeShade="80"/>
                <w:sz w:val="18"/>
                <w:szCs w:val="18"/>
                <w:lang w:val="ru-RU"/>
              </w:rPr>
              <w:t>Medicare</w:t>
            </w:r>
            <w:proofErr w:type="spellEnd"/>
            <w:r w:rsidRPr="000B66A2">
              <w:rPr>
                <w:rFonts w:eastAsia="Calibri"/>
                <w:color w:val="808080" w:themeColor="background1" w:themeShade="80"/>
                <w:sz w:val="18"/>
                <w:szCs w:val="18"/>
                <w:lang w:val="ru-RU"/>
              </w:rPr>
              <w:t>». Доклад не обеспечен кредитами НМО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C1022" w14:textId="01BDAF37" w:rsidR="00F1169E" w:rsidRPr="008C0A2C" w:rsidRDefault="008C0A2C" w:rsidP="00C05FAA">
            <w:pPr>
              <w:rPr>
                <w:rFonts w:eastAsia="Calibri"/>
                <w:color w:val="6C6A6A" w:themeColor="background2" w:themeShade="80"/>
                <w:sz w:val="22"/>
                <w:szCs w:val="22"/>
                <w:lang w:val="ru-RU"/>
              </w:rPr>
            </w:pPr>
            <w:proofErr w:type="spellStart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Каспшик</w:t>
            </w:r>
            <w:proofErr w:type="spellEnd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С. М.</w:t>
            </w:r>
          </w:p>
        </w:tc>
      </w:tr>
      <w:tr w:rsidR="00C46E71" w:rsidRPr="005C0FA6" w14:paraId="6747B0A0" w14:textId="77777777" w:rsidTr="00C46E71">
        <w:trPr>
          <w:trHeight w:val="275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7B57A" w14:textId="1CAEE8BD" w:rsidR="00C46E71" w:rsidRPr="00AF363C" w:rsidRDefault="00820417" w:rsidP="00C46E71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  <w:r w:rsid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0-11.</w:t>
            </w:r>
            <w:r w:rsid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AB234" w14:textId="77777777" w:rsid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Отечественные аналоги </w:t>
            </w:r>
            <w:proofErr w:type="spellStart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соматостатина</w:t>
            </w:r>
            <w:proofErr w:type="spellEnd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в онкологической практике</w:t>
            </w:r>
          </w:p>
          <w:p w14:paraId="11454335" w14:textId="77777777" w:rsidR="008C0A2C" w:rsidRP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</w:p>
          <w:p w14:paraId="7399E4E1" w14:textId="1541D181" w:rsidR="00C46E71" w:rsidRPr="000845BD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808080" w:themeColor="background1" w:themeShade="80"/>
                <w:sz w:val="22"/>
                <w:szCs w:val="22"/>
                <w:lang w:val="ru-RU"/>
              </w:rPr>
              <w:t>При поддержке компании «Фарм-Синтез». Доклад не обеспечен кредитами НМО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E8A97" w14:textId="297E1521" w:rsidR="00C46E71" w:rsidRPr="00483595" w:rsidRDefault="008C0A2C" w:rsidP="00C46E71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Горбунова В.А.</w:t>
            </w:r>
          </w:p>
        </w:tc>
      </w:tr>
      <w:tr w:rsidR="000A6D9F" w:rsidRPr="008C0A2C" w14:paraId="56F85BD5" w14:textId="77777777" w:rsidTr="00C46E71">
        <w:trPr>
          <w:trHeight w:val="275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8FC0A" w14:textId="3AB8B7FF" w:rsidR="000A6D9F" w:rsidRDefault="008C0A2C" w:rsidP="00C46E71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11.15-11.55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9E83F" w14:textId="40C15A98" w:rsidR="000A6D9F" w:rsidRPr="008C0A2C" w:rsidRDefault="008C0A2C" w:rsidP="000845BD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Биохимические маркеры в диагностике НЭО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F7FD8" w14:textId="471AA537" w:rsidR="000A6D9F" w:rsidRDefault="008C0A2C" w:rsidP="00C46E7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sz w:val="22"/>
                <w:szCs w:val="22"/>
                <w:lang w:val="ru-RU"/>
              </w:rPr>
              <w:t>Любимова Н.В., Маркович А.А.</w:t>
            </w:r>
          </w:p>
        </w:tc>
      </w:tr>
      <w:tr w:rsidR="0060412C" w:rsidRPr="00C46E71" w14:paraId="2830826D" w14:textId="77777777" w:rsidTr="00C46E71">
        <w:trPr>
          <w:trHeight w:val="248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6FB0F" w14:textId="0DD5BF99" w:rsidR="0060412C" w:rsidRPr="00AF363C" w:rsidRDefault="008C0A2C" w:rsidP="00C05FAA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11.55-12.20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79199" w14:textId="77777777" w:rsid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Фармакоэкономические</w:t>
            </w:r>
            <w:proofErr w:type="spellEnd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аспекты в лечении НЭО</w:t>
            </w:r>
          </w:p>
          <w:p w14:paraId="0AFF3662" w14:textId="77777777" w:rsidR="008C0A2C" w:rsidRP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</w:p>
          <w:p w14:paraId="6F1A6163" w14:textId="2169637D" w:rsidR="0060412C" w:rsidRPr="000845BD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808080" w:themeColor="background1" w:themeShade="80"/>
                <w:sz w:val="22"/>
                <w:szCs w:val="22"/>
                <w:lang w:val="ru-RU"/>
              </w:rPr>
              <w:t>При поддержке компании «</w:t>
            </w:r>
            <w:proofErr w:type="spellStart"/>
            <w:r w:rsidRPr="008C0A2C">
              <w:rPr>
                <w:rFonts w:eastAsia="Calibri"/>
                <w:color w:val="808080" w:themeColor="background1" w:themeShade="80"/>
                <w:sz w:val="22"/>
                <w:szCs w:val="22"/>
                <w:lang w:val="ru-RU"/>
              </w:rPr>
              <w:t>Ипсен</w:t>
            </w:r>
            <w:proofErr w:type="spellEnd"/>
            <w:r w:rsidRPr="008C0A2C">
              <w:rPr>
                <w:rFonts w:eastAsia="Calibri"/>
                <w:color w:val="808080" w:themeColor="background1" w:themeShade="80"/>
                <w:sz w:val="22"/>
                <w:szCs w:val="22"/>
                <w:lang w:val="ru-RU"/>
              </w:rPr>
              <w:t>». Доклад не обеспечен кредитами НМО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7053B" w14:textId="3F8FB858" w:rsidR="0060412C" w:rsidRPr="00483595" w:rsidRDefault="008C0A2C" w:rsidP="00C05FAA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sz w:val="22"/>
                <w:szCs w:val="22"/>
                <w:lang w:val="ru-RU"/>
              </w:rPr>
              <w:t>Крысанов И.С.</w:t>
            </w:r>
          </w:p>
        </w:tc>
      </w:tr>
      <w:tr w:rsidR="00820417" w:rsidRPr="00C46E71" w14:paraId="116B975F" w14:textId="77777777" w:rsidTr="00820417">
        <w:trPr>
          <w:trHeight w:val="248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24948" w14:textId="4AD13D0A" w:rsidR="00820417" w:rsidRDefault="008C0A2C" w:rsidP="00C05FAA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12.20-13.00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55430" w14:textId="6A6954A4" w:rsidR="00820417" w:rsidRPr="00C46E71" w:rsidRDefault="00820417" w:rsidP="00C05FA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Кофе-брейк</w:t>
            </w:r>
          </w:p>
        </w:tc>
      </w:tr>
      <w:tr w:rsidR="0060412C" w:rsidRPr="00820417" w14:paraId="72B4B157" w14:textId="77777777" w:rsidTr="00C46E71">
        <w:trPr>
          <w:trHeight w:val="67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DD0FF" w14:textId="0ACB2E9C" w:rsidR="0060412C" w:rsidRPr="00AF363C" w:rsidRDefault="008C0A2C" w:rsidP="00C05FAA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13.00-13.25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84740" w14:textId="77777777" w:rsid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Обзор клинических рекомендаций</w:t>
            </w:r>
          </w:p>
          <w:p w14:paraId="6EEEE226" w14:textId="77777777" w:rsidR="008C0A2C" w:rsidRP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</w:p>
          <w:p w14:paraId="17878E32" w14:textId="0A623BF1" w:rsidR="0060412C" w:rsidRP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808080" w:themeColor="background1" w:themeShade="80"/>
                <w:sz w:val="20"/>
                <w:szCs w:val="20"/>
                <w:lang w:val="ru-RU"/>
              </w:rPr>
              <w:t>При поддержке компании «</w:t>
            </w:r>
            <w:proofErr w:type="spellStart"/>
            <w:r w:rsidRPr="008C0A2C">
              <w:rPr>
                <w:rFonts w:eastAsia="Calibri"/>
                <w:color w:val="808080" w:themeColor="background1" w:themeShade="80"/>
                <w:sz w:val="20"/>
                <w:szCs w:val="20"/>
                <w:lang w:val="ru-RU"/>
              </w:rPr>
              <w:t>Ипсен</w:t>
            </w:r>
            <w:proofErr w:type="spellEnd"/>
            <w:r w:rsidRPr="008C0A2C">
              <w:rPr>
                <w:rFonts w:eastAsia="Calibri"/>
                <w:color w:val="808080" w:themeColor="background1" w:themeShade="80"/>
                <w:sz w:val="20"/>
                <w:szCs w:val="20"/>
                <w:lang w:val="ru-RU"/>
              </w:rPr>
              <w:t>». Доклад не обеспечен кредитами НМО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6D98C" w14:textId="6F0B6A38" w:rsidR="0060412C" w:rsidRPr="00820417" w:rsidRDefault="008C0A2C" w:rsidP="00820417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sz w:val="22"/>
                <w:szCs w:val="22"/>
                <w:lang w:val="ru-RU"/>
              </w:rPr>
              <w:t>Маркович А.А.</w:t>
            </w:r>
          </w:p>
        </w:tc>
      </w:tr>
      <w:tr w:rsidR="000A6D9F" w:rsidRPr="008C0A2C" w14:paraId="59A275C4" w14:textId="77777777" w:rsidTr="00C46E71">
        <w:trPr>
          <w:trHeight w:val="67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015EA" w14:textId="3C622DAF" w:rsidR="000A6D9F" w:rsidRDefault="008C0A2C" w:rsidP="00C05FAA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13.25-13.55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73284" w14:textId="77777777" w:rsidR="008C0A2C" w:rsidRP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Современные подходы в </w:t>
            </w:r>
            <w:proofErr w:type="spellStart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антиэметической</w:t>
            </w:r>
            <w:proofErr w:type="spellEnd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терапии</w:t>
            </w:r>
          </w:p>
          <w:p w14:paraId="3609BF60" w14:textId="77777777" w:rsid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</w:p>
          <w:p w14:paraId="5365693B" w14:textId="78CEF13E" w:rsidR="000A6D9F" w:rsidRPr="000845BD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808080" w:themeColor="background1" w:themeShade="80"/>
                <w:sz w:val="20"/>
                <w:szCs w:val="20"/>
                <w:lang w:val="ru-RU"/>
              </w:rPr>
              <w:t>При поддержке компании «Берлин-Хеми». Доклад не обеспечен кредитами НМО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2D140" w14:textId="18DA9F0E" w:rsidR="000A6D9F" w:rsidRPr="00820417" w:rsidRDefault="008C0A2C" w:rsidP="00820417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sz w:val="22"/>
                <w:szCs w:val="22"/>
                <w:lang w:val="ru-RU"/>
              </w:rPr>
              <w:t>Воробьев А.В.</w:t>
            </w:r>
          </w:p>
        </w:tc>
      </w:tr>
      <w:tr w:rsidR="00C46E71" w:rsidRPr="008C0A2C" w14:paraId="315F0565" w14:textId="77777777" w:rsidTr="00C46E71">
        <w:trPr>
          <w:trHeight w:val="67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40F39" w14:textId="7B780D82" w:rsidR="00C46E71" w:rsidRPr="00820417" w:rsidRDefault="008C0A2C" w:rsidP="00C05FAA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13.55-14.20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C8D02" w14:textId="77777777" w:rsid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Роль аналогов </w:t>
            </w:r>
            <w:proofErr w:type="spellStart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соматостатина</w:t>
            </w:r>
            <w:proofErr w:type="spellEnd"/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в терапии Нейроэндокринных опухолей ЖКТ и поджелудочной железы</w:t>
            </w:r>
          </w:p>
          <w:p w14:paraId="7AC492EF" w14:textId="77777777" w:rsidR="008C0A2C" w:rsidRP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</w:p>
          <w:p w14:paraId="3648A100" w14:textId="6D3A652F" w:rsidR="00820417" w:rsidRPr="000845BD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808080" w:themeColor="background1" w:themeShade="80"/>
                <w:sz w:val="20"/>
                <w:szCs w:val="20"/>
                <w:lang w:val="ru-RU"/>
              </w:rPr>
              <w:t>При поддержке компании «</w:t>
            </w:r>
            <w:proofErr w:type="spellStart"/>
            <w:r w:rsidRPr="008C0A2C">
              <w:rPr>
                <w:rFonts w:eastAsia="Calibri"/>
                <w:color w:val="808080" w:themeColor="background1" w:themeShade="80"/>
                <w:sz w:val="20"/>
                <w:szCs w:val="20"/>
                <w:lang w:val="ru-RU"/>
              </w:rPr>
              <w:t>Ипсен</w:t>
            </w:r>
            <w:proofErr w:type="spellEnd"/>
            <w:r w:rsidRPr="008C0A2C">
              <w:rPr>
                <w:rFonts w:eastAsia="Calibri"/>
                <w:color w:val="808080" w:themeColor="background1" w:themeShade="80"/>
                <w:sz w:val="20"/>
                <w:szCs w:val="20"/>
                <w:lang w:val="ru-RU"/>
              </w:rPr>
              <w:t>». Доклад не обеспечен кредитами НМО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35670" w14:textId="77777777" w:rsidR="008C0A2C" w:rsidRPr="008C0A2C" w:rsidRDefault="008C0A2C" w:rsidP="008C0A2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8C0A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Зубарева Н.А.</w:t>
            </w:r>
          </w:p>
          <w:p w14:paraId="1B5545AF" w14:textId="16149B41" w:rsidR="00C46E71" w:rsidRDefault="00C46E71" w:rsidP="00C05FA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AF363C" w:rsidRPr="008C0A2C" w14:paraId="2759B861" w14:textId="77777777" w:rsidTr="00C46E71">
        <w:trPr>
          <w:trHeight w:val="67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09B1A" w14:textId="3BD4C552" w:rsidR="00AF363C" w:rsidRPr="008C0A2C" w:rsidRDefault="000B66A2" w:rsidP="00AF363C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14.20-15.00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B1301" w14:textId="56EC13F9" w:rsidR="00AF363C" w:rsidRPr="000B66A2" w:rsidRDefault="000B66A2" w:rsidP="000B66A2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Нутритивная</w:t>
            </w:r>
            <w:proofErr w:type="spellEnd"/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поддержка онкологических больных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4F00B" w14:textId="1C66EE6C" w:rsidR="00AF363C" w:rsidRDefault="000B66A2" w:rsidP="00AF363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Обухова О.А.</w:t>
            </w:r>
          </w:p>
        </w:tc>
      </w:tr>
      <w:tr w:rsidR="00AF363C" w:rsidRPr="008C0A2C" w14:paraId="2B781D56" w14:textId="77777777" w:rsidTr="00C46E71">
        <w:trPr>
          <w:trHeight w:val="293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BFD2F" w14:textId="63AA1DE5" w:rsidR="00AF363C" w:rsidRPr="008C0A2C" w:rsidRDefault="000B66A2" w:rsidP="00AF363C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15.00-15.25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CD0D6" w14:textId="45B3542F" w:rsidR="000A6D9F" w:rsidRPr="000B66A2" w:rsidRDefault="000B66A2" w:rsidP="000B66A2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Представление клинического случая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476A3" w14:textId="4DA83A48" w:rsidR="00AF363C" w:rsidRPr="00C46E71" w:rsidRDefault="000B66A2" w:rsidP="00AF363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Юнусов М.Ф.</w:t>
            </w:r>
          </w:p>
        </w:tc>
      </w:tr>
      <w:tr w:rsidR="000B66A2" w:rsidRPr="008C0A2C" w14:paraId="252E08CD" w14:textId="77777777" w:rsidTr="00C46E71">
        <w:trPr>
          <w:trHeight w:val="293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BC3EC" w14:textId="2DB91253" w:rsidR="000B66A2" w:rsidRPr="000B66A2" w:rsidRDefault="000B66A2" w:rsidP="000B66A2">
            <w:pPr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15.25-15.50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820C7" w14:textId="4F1971E1" w:rsidR="000B66A2" w:rsidRPr="000B66A2" w:rsidRDefault="000B66A2" w:rsidP="000B66A2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Современные возможности хирургии ГЭП НЭН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E6FA6" w14:textId="1C8FDD7B" w:rsidR="000B66A2" w:rsidRPr="000B66A2" w:rsidRDefault="000B66A2" w:rsidP="00AF363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Шляков Д.Д.</w:t>
            </w:r>
          </w:p>
        </w:tc>
      </w:tr>
      <w:tr w:rsidR="000B66A2" w:rsidRPr="008C0A2C" w14:paraId="5E2FD7D9" w14:textId="77777777" w:rsidTr="00C46E71">
        <w:trPr>
          <w:trHeight w:val="293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08770" w14:textId="52AF47B0" w:rsidR="000B66A2" w:rsidRPr="000B66A2" w:rsidRDefault="000B66A2" w:rsidP="000B66A2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15.50-16.00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87627" w14:textId="09350937" w:rsidR="000B66A2" w:rsidRPr="000B66A2" w:rsidRDefault="000B66A2" w:rsidP="000B66A2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Дискуссия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9B0C8" w14:textId="77777777" w:rsidR="000B66A2" w:rsidRPr="000B66A2" w:rsidRDefault="000B66A2" w:rsidP="00AF363C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F363C" w:rsidRPr="008C0A2C" w14:paraId="275958E0" w14:textId="77777777" w:rsidTr="00483668">
        <w:trPr>
          <w:trHeight w:val="639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CCE1E" w14:textId="699A461F" w:rsidR="00AF363C" w:rsidRPr="00A3560B" w:rsidRDefault="000B66A2" w:rsidP="00AF363C">
            <w:pPr>
              <w:rPr>
                <w:rFonts w:eastAsia="Calibri"/>
                <w:color w:val="6C6A6A" w:themeColor="background2" w:themeShade="80"/>
                <w:sz w:val="22"/>
                <w:szCs w:val="22"/>
                <w:lang w:val="ru-RU"/>
              </w:rPr>
            </w:pPr>
            <w:r w:rsidRPr="000B66A2">
              <w:rPr>
                <w:rFonts w:eastAsia="Calibri"/>
                <w:color w:val="6C6A6A" w:themeColor="background2" w:themeShade="80"/>
                <w:sz w:val="22"/>
                <w:szCs w:val="22"/>
                <w:lang w:val="ru-RU"/>
              </w:rPr>
              <w:t>16.00-16.10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1B226" w14:textId="0F340C3A" w:rsidR="00AF363C" w:rsidRPr="0060412C" w:rsidRDefault="00AF363C" w:rsidP="00AF363C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0412C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ru-RU"/>
              </w:rPr>
              <w:t>Закрытие конференции</w:t>
            </w:r>
          </w:p>
          <w:p w14:paraId="22F4E09B" w14:textId="1106B029" w:rsidR="00AF363C" w:rsidRPr="00483595" w:rsidRDefault="00AF363C" w:rsidP="00AF363C">
            <w:pPr>
              <w:tabs>
                <w:tab w:val="left" w:pos="1680"/>
                <w:tab w:val="center" w:pos="2550"/>
              </w:tabs>
              <w:jc w:val="center"/>
              <w:rPr>
                <w:rFonts w:eastAsia="Calibri"/>
                <w:color w:val="6C6A6A" w:themeColor="background2" w:themeShade="80"/>
                <w:sz w:val="22"/>
                <w:szCs w:val="22"/>
                <w:lang w:val="ru-RU"/>
              </w:rPr>
            </w:pPr>
            <w:r w:rsidRPr="006041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Орлов</w:t>
            </w:r>
            <w:r w:rsidR="00820417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О.А</w:t>
            </w:r>
            <w:r w:rsidRPr="0060412C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., Горбунова В.А.</w:t>
            </w:r>
          </w:p>
        </w:tc>
      </w:tr>
    </w:tbl>
    <w:p w14:paraId="268D34BC" w14:textId="77777777" w:rsidR="00D35763" w:rsidRPr="005C0FA6" w:rsidRDefault="00D35763" w:rsidP="00483668">
      <w:pPr>
        <w:rPr>
          <w:sz w:val="22"/>
          <w:szCs w:val="22"/>
          <w:lang w:val="ru-RU"/>
        </w:rPr>
      </w:pPr>
    </w:p>
    <w:p w14:paraId="7605251D" w14:textId="2BCAE678" w:rsidR="00EE02AF" w:rsidRDefault="000845BD" w:rsidP="000845BD">
      <w:pPr>
        <w:rPr>
          <w:rFonts w:eastAsia="Calibri"/>
          <w:b/>
          <w:bCs/>
          <w:sz w:val="22"/>
          <w:szCs w:val="22"/>
          <w:u w:val="single"/>
          <w:lang w:val="ru-RU"/>
        </w:rPr>
      </w:pPr>
      <w:r>
        <w:rPr>
          <w:rFonts w:eastAsia="Calibri"/>
          <w:b/>
          <w:bCs/>
          <w:sz w:val="22"/>
          <w:szCs w:val="22"/>
          <w:u w:val="single"/>
          <w:lang w:val="ru-RU"/>
        </w:rPr>
        <w:t>Л</w:t>
      </w:r>
      <w:r w:rsidR="00EE02AF">
        <w:rPr>
          <w:rFonts w:eastAsia="Calibri"/>
          <w:b/>
          <w:bCs/>
          <w:sz w:val="22"/>
          <w:szCs w:val="22"/>
          <w:u w:val="single"/>
          <w:lang w:val="ru-RU"/>
        </w:rPr>
        <w:t>екторский состав:</w:t>
      </w:r>
    </w:p>
    <w:p w14:paraId="3E6DB761" w14:textId="77777777" w:rsidR="00EE02AF" w:rsidRDefault="00EE02AF" w:rsidP="00EE02AF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val="ru-RU"/>
        </w:rPr>
      </w:pPr>
    </w:p>
    <w:p w14:paraId="1220E92B" w14:textId="5EABA667" w:rsidR="00EE02AF" w:rsidRDefault="00EE02AF" w:rsidP="00EE02AF">
      <w:pPr>
        <w:jc w:val="both"/>
        <w:rPr>
          <w:rFonts w:eastAsia="Calibri"/>
          <w:sz w:val="22"/>
          <w:szCs w:val="22"/>
          <w:lang w:val="ru-RU"/>
        </w:rPr>
      </w:pPr>
      <w:r w:rsidRPr="00FB5072">
        <w:rPr>
          <w:rFonts w:eastAsia="Calibri"/>
          <w:sz w:val="22"/>
          <w:szCs w:val="22"/>
          <w:lang w:val="ru-RU"/>
        </w:rPr>
        <w:t xml:space="preserve">       </w:t>
      </w:r>
    </w:p>
    <w:p w14:paraId="139DE3CD" w14:textId="5A0FEE4B" w:rsidR="00EE02AF" w:rsidRDefault="000845BD" w:rsidP="000845BD">
      <w:pPr>
        <w:tabs>
          <w:tab w:val="left" w:pos="900"/>
        </w:tabs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</w:t>
      </w:r>
      <w:r w:rsidR="00EE02AF">
        <w:rPr>
          <w:rFonts w:eastAsia="Calibri"/>
          <w:sz w:val="22"/>
          <w:szCs w:val="22"/>
          <w:lang w:val="ru-RU"/>
        </w:rPr>
        <w:t xml:space="preserve">    </w:t>
      </w:r>
      <w:r w:rsidR="00EE02AF">
        <w:rPr>
          <w:rFonts w:eastAsia="Calibri"/>
          <w:sz w:val="22"/>
          <w:szCs w:val="22"/>
          <w:u w:val="single"/>
          <w:lang w:val="ru-RU"/>
        </w:rPr>
        <w:t xml:space="preserve">Воробьев Александр Викторович </w:t>
      </w:r>
      <w:r w:rsidR="00EE02AF">
        <w:rPr>
          <w:rFonts w:eastAsia="Calibri"/>
          <w:sz w:val="22"/>
          <w:szCs w:val="22"/>
          <w:lang w:val="ru-RU"/>
        </w:rPr>
        <w:t>- к.м.н., доцент кафедры акушерства и гинекологии КИДЗ (клинический институт детского здоровья) имени Н.Ф. Филатова ПГМУ им. И.М. Сеченова</w:t>
      </w:r>
    </w:p>
    <w:p w14:paraId="28002BA4" w14:textId="32989E22" w:rsidR="00EE02AF" w:rsidRDefault="00AF363C" w:rsidP="00EE02AF">
      <w:pPr>
        <w:spacing w:before="24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</w:t>
      </w:r>
      <w:r w:rsidR="00EE02AF">
        <w:rPr>
          <w:rFonts w:eastAsia="Calibri"/>
          <w:sz w:val="22"/>
          <w:szCs w:val="22"/>
          <w:lang w:val="ru-RU"/>
        </w:rPr>
        <w:t xml:space="preserve"> </w:t>
      </w:r>
      <w:r w:rsidR="00EE02AF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E02AF">
        <w:rPr>
          <w:rFonts w:eastAsia="Calibri"/>
          <w:sz w:val="22"/>
          <w:szCs w:val="22"/>
          <w:u w:val="single"/>
          <w:lang w:val="ru-RU"/>
        </w:rPr>
        <w:t>Горбунова Вера Андреевна</w:t>
      </w:r>
      <w:r w:rsidR="00EE02AF">
        <w:rPr>
          <w:rFonts w:eastAsia="Calibri"/>
          <w:sz w:val="22"/>
          <w:szCs w:val="22"/>
          <w:lang w:val="ru-RU"/>
        </w:rPr>
        <w:t xml:space="preserve"> - </w:t>
      </w:r>
      <w:r w:rsidR="00EE02AF">
        <w:rPr>
          <w:sz w:val="22"/>
          <w:szCs w:val="22"/>
          <w:lang w:val="ru-RU"/>
        </w:rPr>
        <w:t xml:space="preserve">д.м.н., профессор, главный научный консультант химиотерапевтического отделения </w:t>
      </w:r>
      <w:r w:rsidR="00EE02AF">
        <w:rPr>
          <w:rFonts w:eastAsia="Calibri"/>
          <w:sz w:val="22"/>
          <w:szCs w:val="22"/>
          <w:lang w:val="ru-RU"/>
        </w:rPr>
        <w:t xml:space="preserve">ФГБУ «НМИЦ ОНКОЛОГИИ им Н.Н. Блохина» МЗ РФ </w:t>
      </w:r>
    </w:p>
    <w:p w14:paraId="2996EBAD" w14:textId="081C2AA3" w:rsidR="00EE02AF" w:rsidRDefault="009F5DFE" w:rsidP="00EE02AF">
      <w:pPr>
        <w:spacing w:before="240"/>
        <w:jc w:val="both"/>
        <w:rPr>
          <w:rFonts w:eastAsia="Calibri"/>
          <w:sz w:val="22"/>
          <w:szCs w:val="22"/>
          <w:lang w:val="ru-RU"/>
        </w:rPr>
      </w:pPr>
      <w:r w:rsidRPr="009F5DFE">
        <w:rPr>
          <w:rFonts w:eastAsia="Calibri"/>
          <w:sz w:val="22"/>
          <w:szCs w:val="22"/>
          <w:lang w:val="ru-RU"/>
        </w:rPr>
        <w:t xml:space="preserve">      </w:t>
      </w:r>
      <w:proofErr w:type="spellStart"/>
      <w:r w:rsidR="00EE02AF">
        <w:rPr>
          <w:rFonts w:eastAsia="Calibri"/>
          <w:sz w:val="22"/>
          <w:szCs w:val="22"/>
          <w:u w:val="single"/>
          <w:lang w:val="ru-RU"/>
        </w:rPr>
        <w:t>Делекторская</w:t>
      </w:r>
      <w:proofErr w:type="spellEnd"/>
      <w:r w:rsidR="00EE02AF">
        <w:rPr>
          <w:rFonts w:eastAsia="Calibri"/>
          <w:sz w:val="22"/>
          <w:szCs w:val="22"/>
          <w:u w:val="single"/>
          <w:lang w:val="ru-RU"/>
        </w:rPr>
        <w:t xml:space="preserve"> Вера Владимировна</w:t>
      </w:r>
      <w:r w:rsidR="00EE02AF">
        <w:rPr>
          <w:rFonts w:eastAsia="Calibri"/>
          <w:sz w:val="22"/>
          <w:szCs w:val="22"/>
          <w:lang w:val="ru-RU"/>
        </w:rPr>
        <w:t xml:space="preserve"> - проф. з</w:t>
      </w:r>
      <w:r w:rsidR="00EE02AF">
        <w:rPr>
          <w:color w:val="220F24"/>
          <w:sz w:val="22"/>
          <w:szCs w:val="22"/>
          <w:shd w:val="clear" w:color="auto" w:fill="FFFFFF"/>
          <w:lang w:val="ru-RU"/>
        </w:rPr>
        <w:t xml:space="preserve">аведующая центром </w:t>
      </w:r>
      <w:r w:rsidR="00EE02AF">
        <w:rPr>
          <w:rFonts w:eastAsia="Calibri"/>
          <w:sz w:val="22"/>
          <w:szCs w:val="22"/>
          <w:lang w:val="ru-RU"/>
        </w:rPr>
        <w:t>морфологической и молекулярно-генетической диагностики опухолей ФГБУ «НМИЦ ОНКОЛОГИИ им Н.Н. Блохина» МЗ РФ</w:t>
      </w:r>
    </w:p>
    <w:p w14:paraId="0E991702" w14:textId="2BA41134" w:rsidR="00F966F8" w:rsidRDefault="00F966F8" w:rsidP="00EE02AF">
      <w:pPr>
        <w:spacing w:before="24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lastRenderedPageBreak/>
        <w:t xml:space="preserve">      </w:t>
      </w:r>
      <w:proofErr w:type="spellStart"/>
      <w:r w:rsidRPr="00F966F8">
        <w:rPr>
          <w:rFonts w:eastAsia="Calibri"/>
          <w:sz w:val="22"/>
          <w:szCs w:val="22"/>
          <w:u w:val="single"/>
          <w:lang w:val="ru-RU"/>
        </w:rPr>
        <w:t>Диникин</w:t>
      </w:r>
      <w:proofErr w:type="spellEnd"/>
      <w:r w:rsidRPr="00F966F8">
        <w:rPr>
          <w:rFonts w:eastAsia="Calibri"/>
          <w:sz w:val="22"/>
          <w:szCs w:val="22"/>
          <w:u w:val="single"/>
          <w:lang w:val="ru-RU"/>
        </w:rPr>
        <w:t xml:space="preserve"> Михаил Сергеевич</w:t>
      </w:r>
      <w:r>
        <w:rPr>
          <w:rFonts w:eastAsia="Calibri"/>
          <w:sz w:val="22"/>
          <w:szCs w:val="22"/>
          <w:lang w:val="ru-RU"/>
        </w:rPr>
        <w:t xml:space="preserve"> - </w:t>
      </w:r>
      <w:r w:rsidRPr="00F966F8">
        <w:rPr>
          <w:rFonts w:eastAsia="Calibri"/>
          <w:sz w:val="22"/>
          <w:szCs w:val="22"/>
          <w:lang w:val="ru-RU"/>
        </w:rPr>
        <w:t xml:space="preserve">врач-онколог, хирург отделения абдоминальной онкологии и </w:t>
      </w:r>
      <w:proofErr w:type="spellStart"/>
      <w:r w:rsidRPr="00F966F8">
        <w:rPr>
          <w:rFonts w:eastAsia="Calibri"/>
          <w:sz w:val="22"/>
          <w:szCs w:val="22"/>
          <w:lang w:val="ru-RU"/>
        </w:rPr>
        <w:t>рентгенхирургических</w:t>
      </w:r>
      <w:proofErr w:type="spellEnd"/>
      <w:r w:rsidRPr="00F966F8">
        <w:rPr>
          <w:rFonts w:eastAsia="Calibri"/>
          <w:sz w:val="22"/>
          <w:szCs w:val="22"/>
          <w:lang w:val="ru-RU"/>
        </w:rPr>
        <w:t xml:space="preserve"> методов диагностики и лечения № 4 СПб ГБУЗ «ГКОД»</w:t>
      </w:r>
    </w:p>
    <w:p w14:paraId="331EF50C" w14:textId="62BD83B1" w:rsidR="00C46E71" w:rsidRDefault="00F50F16" w:rsidP="00C46E71">
      <w:pPr>
        <w:spacing w:before="24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</w:t>
      </w:r>
      <w:r w:rsidR="00C46E71" w:rsidRPr="00C46E71">
        <w:rPr>
          <w:rFonts w:eastAsia="Calibri"/>
          <w:sz w:val="22"/>
          <w:szCs w:val="22"/>
          <w:u w:val="single"/>
          <w:lang w:val="ru-RU"/>
        </w:rPr>
        <w:t>Зубарева Наталья Александровна</w:t>
      </w:r>
      <w:r w:rsidR="00C46E71">
        <w:rPr>
          <w:rFonts w:eastAsia="Calibri"/>
          <w:sz w:val="22"/>
          <w:szCs w:val="22"/>
          <w:u w:val="single"/>
          <w:lang w:val="ru-RU"/>
        </w:rPr>
        <w:t xml:space="preserve"> </w:t>
      </w:r>
      <w:r w:rsidR="00C46E71" w:rsidRPr="00C46E71">
        <w:rPr>
          <w:rFonts w:eastAsia="Calibri"/>
          <w:sz w:val="22"/>
          <w:szCs w:val="22"/>
          <w:lang w:val="ru-RU"/>
        </w:rPr>
        <w:t xml:space="preserve">– </w:t>
      </w:r>
      <w:r w:rsidR="00C46E71">
        <w:rPr>
          <w:rFonts w:eastAsia="Calibri"/>
          <w:sz w:val="22"/>
          <w:szCs w:val="22"/>
          <w:lang w:val="ru-RU"/>
        </w:rPr>
        <w:t>в</w:t>
      </w:r>
      <w:r w:rsidR="00C46E71" w:rsidRPr="00C46E71">
        <w:rPr>
          <w:rFonts w:eastAsia="Calibri"/>
          <w:sz w:val="22"/>
          <w:szCs w:val="22"/>
          <w:lang w:val="ru-RU"/>
        </w:rPr>
        <w:t>рач -онколог</w:t>
      </w:r>
      <w:r w:rsidR="00C46E71">
        <w:rPr>
          <w:rFonts w:eastAsia="Calibri"/>
          <w:sz w:val="22"/>
          <w:szCs w:val="22"/>
          <w:lang w:val="ru-RU"/>
        </w:rPr>
        <w:t>, з</w:t>
      </w:r>
      <w:r w:rsidR="00C46E71" w:rsidRPr="00C46E71">
        <w:rPr>
          <w:rFonts w:eastAsia="Calibri"/>
          <w:sz w:val="22"/>
          <w:szCs w:val="22"/>
          <w:lang w:val="ru-RU"/>
        </w:rPr>
        <w:t>ав.</w:t>
      </w:r>
      <w:r w:rsidR="00C46E71">
        <w:rPr>
          <w:rFonts w:eastAsia="Calibri"/>
          <w:sz w:val="22"/>
          <w:szCs w:val="22"/>
          <w:lang w:val="ru-RU"/>
        </w:rPr>
        <w:t xml:space="preserve"> </w:t>
      </w:r>
      <w:r w:rsidR="00C46E71" w:rsidRPr="00C46E71">
        <w:rPr>
          <w:rFonts w:eastAsia="Calibri"/>
          <w:sz w:val="22"/>
          <w:szCs w:val="22"/>
          <w:lang w:val="ru-RU"/>
        </w:rPr>
        <w:t>поликлиникой ГАУЗ СООД</w:t>
      </w:r>
      <w:r w:rsidR="00C46E71">
        <w:rPr>
          <w:rFonts w:eastAsia="Calibri"/>
          <w:sz w:val="22"/>
          <w:szCs w:val="22"/>
          <w:lang w:val="ru-RU"/>
        </w:rPr>
        <w:t xml:space="preserve"> (Екатеринбург)</w:t>
      </w:r>
    </w:p>
    <w:p w14:paraId="39A8C885" w14:textId="73A3A5B1" w:rsidR="00F966F8" w:rsidRDefault="00F966F8" w:rsidP="00C46E71">
      <w:pPr>
        <w:spacing w:before="240"/>
        <w:jc w:val="both"/>
        <w:rPr>
          <w:rFonts w:eastAsia="Calibri"/>
          <w:sz w:val="22"/>
          <w:szCs w:val="22"/>
          <w:lang w:val="ru-RU"/>
        </w:rPr>
      </w:pPr>
      <w:r w:rsidRPr="00F966F8">
        <w:rPr>
          <w:rFonts w:eastAsia="Calibri"/>
          <w:sz w:val="22"/>
          <w:szCs w:val="22"/>
          <w:lang w:val="ru-RU"/>
        </w:rPr>
        <w:t xml:space="preserve">     </w:t>
      </w:r>
      <w:r w:rsidRPr="00F966F8">
        <w:rPr>
          <w:rFonts w:eastAsia="Calibri"/>
          <w:sz w:val="22"/>
          <w:szCs w:val="22"/>
          <w:u w:val="single"/>
          <w:lang w:val="ru-RU"/>
        </w:rPr>
        <w:t>Иванова Анастасия Константиновна</w:t>
      </w:r>
      <w:r>
        <w:rPr>
          <w:rFonts w:eastAsia="Calibri"/>
          <w:sz w:val="22"/>
          <w:szCs w:val="22"/>
          <w:lang w:val="ru-RU"/>
        </w:rPr>
        <w:t xml:space="preserve"> - </w:t>
      </w:r>
      <w:r w:rsidRPr="00F966F8">
        <w:rPr>
          <w:rFonts w:eastAsia="Calibri"/>
          <w:sz w:val="22"/>
          <w:szCs w:val="22"/>
          <w:lang w:val="ru-RU"/>
        </w:rPr>
        <w:t>заведующая отделом клинических исследований ГБУЗ «ГКОД»</w:t>
      </w:r>
      <w:r>
        <w:rPr>
          <w:rFonts w:eastAsia="Calibri"/>
          <w:sz w:val="22"/>
          <w:szCs w:val="22"/>
          <w:lang w:val="ru-RU"/>
        </w:rPr>
        <w:t xml:space="preserve"> </w:t>
      </w:r>
    </w:p>
    <w:p w14:paraId="47A81EFE" w14:textId="77C9E97A" w:rsidR="000B66A2" w:rsidRDefault="000B66A2" w:rsidP="00C46E71">
      <w:pPr>
        <w:spacing w:before="24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</w:t>
      </w:r>
      <w:proofErr w:type="spellStart"/>
      <w:r w:rsidRPr="000B66A2">
        <w:rPr>
          <w:rFonts w:eastAsia="Calibri"/>
          <w:sz w:val="22"/>
          <w:szCs w:val="22"/>
          <w:u w:val="single"/>
          <w:lang w:val="ru-RU"/>
        </w:rPr>
        <w:t>Каспшик</w:t>
      </w:r>
      <w:proofErr w:type="spellEnd"/>
      <w:r w:rsidRPr="000B66A2">
        <w:rPr>
          <w:rFonts w:eastAsia="Calibri"/>
          <w:sz w:val="22"/>
          <w:szCs w:val="22"/>
          <w:u w:val="single"/>
          <w:lang w:val="ru-RU"/>
        </w:rPr>
        <w:t xml:space="preserve"> Степан Максимович</w:t>
      </w:r>
      <w:r>
        <w:rPr>
          <w:rFonts w:eastAsia="Calibri"/>
          <w:sz w:val="22"/>
          <w:szCs w:val="22"/>
          <w:lang w:val="ru-RU"/>
        </w:rPr>
        <w:t xml:space="preserve"> - </w:t>
      </w:r>
      <w:r w:rsidRPr="000B66A2">
        <w:rPr>
          <w:rFonts w:eastAsia="Calibri"/>
          <w:sz w:val="22"/>
          <w:szCs w:val="22"/>
          <w:lang w:val="ru-RU"/>
        </w:rPr>
        <w:t>врач-радиолог лаборатории радиоизотопной диагностики отдела радиоизотопной диагностики и терапии НИИ клинической и экспериментальной радиологии ФГБУ «НМИЦ онкологии им Н.Н. Блохина» Минздрава РФ</w:t>
      </w:r>
    </w:p>
    <w:p w14:paraId="1550D662" w14:textId="44B1295F" w:rsidR="000B66A2" w:rsidRPr="00C46E71" w:rsidRDefault="000B66A2" w:rsidP="00C46E71">
      <w:pPr>
        <w:spacing w:before="24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</w:t>
      </w:r>
      <w:r w:rsidRPr="000B66A2">
        <w:rPr>
          <w:rFonts w:eastAsia="Calibri"/>
          <w:sz w:val="22"/>
          <w:szCs w:val="22"/>
          <w:u w:val="single"/>
          <w:lang w:val="ru-RU"/>
        </w:rPr>
        <w:t>Крысанов Иван Сергеевич</w:t>
      </w:r>
      <w:r>
        <w:rPr>
          <w:rFonts w:eastAsia="Calibri"/>
          <w:sz w:val="22"/>
          <w:szCs w:val="22"/>
          <w:lang w:val="ru-RU"/>
        </w:rPr>
        <w:t xml:space="preserve"> - </w:t>
      </w:r>
      <w:r w:rsidRPr="000B66A2">
        <w:rPr>
          <w:rFonts w:eastAsia="Calibri"/>
          <w:sz w:val="22"/>
          <w:szCs w:val="22"/>
          <w:lang w:val="ru-RU"/>
        </w:rPr>
        <w:t>к. м. н., профессор кафедры «Терапия с курсом фармакологии и фармации» ФГБОУ ВО «МГУПП»</w:t>
      </w:r>
    </w:p>
    <w:p w14:paraId="507AD1F3" w14:textId="3AC761AD" w:rsidR="00EE02AF" w:rsidRDefault="009F5DFE" w:rsidP="00EE02AF">
      <w:pPr>
        <w:spacing w:before="240"/>
        <w:jc w:val="both"/>
        <w:rPr>
          <w:rFonts w:eastAsia="Calibri"/>
          <w:sz w:val="22"/>
          <w:szCs w:val="22"/>
          <w:lang w:val="ru-RU"/>
        </w:rPr>
      </w:pPr>
      <w:r w:rsidRPr="009F5DFE">
        <w:rPr>
          <w:rFonts w:eastAsia="Calibri"/>
          <w:sz w:val="22"/>
          <w:szCs w:val="22"/>
          <w:lang w:val="ru-RU"/>
        </w:rPr>
        <w:t xml:space="preserve">       </w:t>
      </w:r>
      <w:r w:rsidR="00EE02AF">
        <w:rPr>
          <w:rFonts w:eastAsia="Calibri"/>
          <w:sz w:val="22"/>
          <w:szCs w:val="22"/>
          <w:u w:val="single"/>
          <w:lang w:val="ru-RU"/>
        </w:rPr>
        <w:t>Маркович Алла Анатольевна</w:t>
      </w:r>
      <w:r w:rsidR="00EE02AF">
        <w:rPr>
          <w:rFonts w:eastAsia="Calibri"/>
          <w:sz w:val="22"/>
          <w:szCs w:val="22"/>
          <w:lang w:val="ru-RU"/>
        </w:rPr>
        <w:t xml:space="preserve"> - </w:t>
      </w:r>
      <w:proofErr w:type="spellStart"/>
      <w:r w:rsidR="00EE02AF">
        <w:rPr>
          <w:rFonts w:eastAsia="Calibri"/>
          <w:sz w:val="22"/>
          <w:szCs w:val="22"/>
          <w:lang w:val="ru-RU"/>
        </w:rPr>
        <w:t>к.м.н</w:t>
      </w:r>
      <w:proofErr w:type="spellEnd"/>
      <w:r w:rsidR="00EE02AF">
        <w:rPr>
          <w:rFonts w:eastAsia="Calibri"/>
          <w:sz w:val="22"/>
          <w:szCs w:val="22"/>
          <w:lang w:val="ru-RU"/>
        </w:rPr>
        <w:t>,</w:t>
      </w:r>
      <w:r w:rsidR="00EE02AF">
        <w:rPr>
          <w:sz w:val="22"/>
          <w:szCs w:val="22"/>
          <w:lang w:val="ru-RU"/>
        </w:rPr>
        <w:t xml:space="preserve"> старший научный сотрудник отделения научно-консультативного </w:t>
      </w:r>
      <w:r w:rsidR="00EE02AF">
        <w:rPr>
          <w:rFonts w:eastAsia="Calibri"/>
          <w:sz w:val="22"/>
          <w:szCs w:val="22"/>
          <w:lang w:val="ru-RU"/>
        </w:rPr>
        <w:t>ФГБУ «НМИЦ ОНКОЛОГИИ им Н.Н. Блохина» МЗ РФ</w:t>
      </w:r>
    </w:p>
    <w:p w14:paraId="746886EE" w14:textId="77777777" w:rsidR="00F061DF" w:rsidRDefault="00F061DF" w:rsidP="00EE02AF">
      <w:pPr>
        <w:rPr>
          <w:rFonts w:eastAsia="Calibri"/>
          <w:sz w:val="22"/>
          <w:szCs w:val="22"/>
          <w:lang w:val="ru-RU"/>
        </w:rPr>
      </w:pPr>
    </w:p>
    <w:p w14:paraId="10B36B5E" w14:textId="4D0D621E" w:rsidR="00C46E71" w:rsidRPr="00820417" w:rsidRDefault="00C46E71" w:rsidP="00EE02AF">
      <w:pPr>
        <w:rPr>
          <w:rFonts w:eastAsia="Calibri"/>
          <w:sz w:val="22"/>
          <w:szCs w:val="22"/>
          <w:u w:val="single"/>
          <w:lang w:val="ru-RU"/>
        </w:rPr>
      </w:pPr>
      <w:r w:rsidRPr="00820417">
        <w:rPr>
          <w:rFonts w:eastAsia="Calibri"/>
          <w:sz w:val="22"/>
          <w:szCs w:val="22"/>
          <w:lang w:val="ru-RU"/>
        </w:rPr>
        <w:t xml:space="preserve">     </w:t>
      </w:r>
      <w:r w:rsidRPr="00820417">
        <w:rPr>
          <w:rFonts w:eastAsia="Calibri"/>
          <w:sz w:val="22"/>
          <w:szCs w:val="22"/>
          <w:u w:val="single"/>
          <w:lang w:val="ru-RU"/>
        </w:rPr>
        <w:t>Шляков</w:t>
      </w:r>
      <w:r w:rsidR="00820417">
        <w:rPr>
          <w:rFonts w:eastAsia="Calibri"/>
          <w:sz w:val="22"/>
          <w:szCs w:val="22"/>
          <w:u w:val="single"/>
          <w:lang w:val="ru-RU"/>
        </w:rPr>
        <w:t xml:space="preserve"> </w:t>
      </w:r>
      <w:r w:rsidR="00820417" w:rsidRPr="00820417">
        <w:rPr>
          <w:rFonts w:eastAsia="Calibri"/>
          <w:sz w:val="22"/>
          <w:szCs w:val="22"/>
          <w:u w:val="single"/>
          <w:lang w:val="ru-RU"/>
        </w:rPr>
        <w:t>Дмитрий Дмитриевич</w:t>
      </w:r>
      <w:r w:rsidR="00820417">
        <w:rPr>
          <w:rFonts w:eastAsia="Calibri"/>
          <w:sz w:val="22"/>
          <w:szCs w:val="22"/>
          <w:u w:val="single"/>
          <w:lang w:val="ru-RU"/>
        </w:rPr>
        <w:t xml:space="preserve"> </w:t>
      </w:r>
      <w:r w:rsidR="00820417" w:rsidRPr="00820417">
        <w:rPr>
          <w:rFonts w:eastAsia="Calibri"/>
          <w:sz w:val="22"/>
          <w:szCs w:val="22"/>
          <w:lang w:val="ru-RU"/>
        </w:rPr>
        <w:t>–</w:t>
      </w:r>
      <w:r w:rsidRPr="00820417">
        <w:rPr>
          <w:rFonts w:eastAsia="Calibri"/>
          <w:sz w:val="22"/>
          <w:szCs w:val="22"/>
          <w:lang w:val="ru-RU"/>
        </w:rPr>
        <w:t xml:space="preserve"> </w:t>
      </w:r>
      <w:r w:rsidR="00820417" w:rsidRPr="00820417">
        <w:rPr>
          <w:rFonts w:eastAsia="Calibri"/>
          <w:sz w:val="22"/>
          <w:szCs w:val="22"/>
          <w:lang w:val="ru-RU"/>
        </w:rPr>
        <w:t>заведующий 2-м хирургическим отделением ГБУЗ ПК «Пермский краевой онкологический диспансер»</w:t>
      </w:r>
    </w:p>
    <w:p w14:paraId="6061BE9D" w14:textId="1FAE42EF" w:rsidR="00820417" w:rsidRDefault="00820417" w:rsidP="00EE02AF"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  </w:t>
      </w:r>
    </w:p>
    <w:p w14:paraId="78B309E7" w14:textId="144E6C56" w:rsidR="00820417" w:rsidRDefault="00820417" w:rsidP="00EE02AF"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</w:t>
      </w:r>
      <w:r w:rsidRPr="00820417">
        <w:rPr>
          <w:rFonts w:eastAsia="Calibri"/>
          <w:sz w:val="22"/>
          <w:szCs w:val="22"/>
          <w:u w:val="single"/>
          <w:lang w:val="ru-RU"/>
        </w:rPr>
        <w:t xml:space="preserve">Юнусов Марат </w:t>
      </w:r>
      <w:proofErr w:type="spellStart"/>
      <w:r w:rsidRPr="00820417">
        <w:rPr>
          <w:rFonts w:eastAsia="Calibri"/>
          <w:sz w:val="22"/>
          <w:szCs w:val="22"/>
          <w:u w:val="single"/>
          <w:lang w:val="ru-RU"/>
        </w:rPr>
        <w:t>Фаязвоич</w:t>
      </w:r>
      <w:proofErr w:type="spellEnd"/>
      <w:r>
        <w:rPr>
          <w:rFonts w:eastAsia="Calibri"/>
          <w:sz w:val="22"/>
          <w:szCs w:val="22"/>
          <w:lang w:val="ru-RU"/>
        </w:rPr>
        <w:t xml:space="preserve"> - </w:t>
      </w:r>
      <w:r w:rsidRPr="00820417">
        <w:rPr>
          <w:rFonts w:eastAsia="Calibri"/>
          <w:sz w:val="22"/>
          <w:szCs w:val="22"/>
          <w:lang w:val="ru-RU"/>
        </w:rPr>
        <w:t>врач-онколог,</w:t>
      </w:r>
      <w:r>
        <w:rPr>
          <w:rFonts w:eastAsia="Calibri"/>
          <w:sz w:val="22"/>
          <w:szCs w:val="22"/>
          <w:lang w:val="ru-RU"/>
        </w:rPr>
        <w:t xml:space="preserve"> </w:t>
      </w:r>
      <w:r w:rsidRPr="00820417">
        <w:rPr>
          <w:rFonts w:eastAsia="Calibri"/>
          <w:sz w:val="22"/>
          <w:szCs w:val="22"/>
          <w:lang w:val="ru-RU"/>
        </w:rPr>
        <w:t xml:space="preserve">заведующий отделения </w:t>
      </w:r>
      <w:proofErr w:type="spellStart"/>
      <w:r w:rsidRPr="00820417">
        <w:rPr>
          <w:rFonts w:eastAsia="Calibri"/>
          <w:sz w:val="22"/>
          <w:szCs w:val="22"/>
          <w:lang w:val="ru-RU"/>
        </w:rPr>
        <w:t>противопухолевой</w:t>
      </w:r>
      <w:proofErr w:type="spellEnd"/>
      <w:r w:rsidRPr="00820417">
        <w:rPr>
          <w:rFonts w:eastAsia="Calibri"/>
          <w:sz w:val="22"/>
          <w:szCs w:val="22"/>
          <w:lang w:val="ru-RU"/>
        </w:rPr>
        <w:t xml:space="preserve"> лекарственной терапии «Пермского Краевого Онкологического диспансера</w:t>
      </w:r>
    </w:p>
    <w:sectPr w:rsidR="00820417" w:rsidSect="00F77A37">
      <w:pgSz w:w="11906" w:h="16838"/>
      <w:pgMar w:top="567" w:right="720" w:bottom="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47AB" w14:textId="77777777" w:rsidR="00747E3F" w:rsidRDefault="00747E3F">
      <w:r>
        <w:separator/>
      </w:r>
    </w:p>
  </w:endnote>
  <w:endnote w:type="continuationSeparator" w:id="0">
    <w:p w14:paraId="43A34E59" w14:textId="77777777" w:rsidR="00747E3F" w:rsidRDefault="0074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logger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BD71" w14:textId="77777777" w:rsidR="00747E3F" w:rsidRDefault="00747E3F">
      <w:r>
        <w:separator/>
      </w:r>
    </w:p>
  </w:footnote>
  <w:footnote w:type="continuationSeparator" w:id="0">
    <w:p w14:paraId="62D76382" w14:textId="77777777" w:rsidR="00747E3F" w:rsidRDefault="00747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10B"/>
    <w:multiLevelType w:val="hybridMultilevel"/>
    <w:tmpl w:val="9D289DEC"/>
    <w:lvl w:ilvl="0" w:tplc="D3608A5E">
      <w:start w:val="5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8931B4"/>
    <w:multiLevelType w:val="hybridMultilevel"/>
    <w:tmpl w:val="E3548E1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021F6"/>
    <w:multiLevelType w:val="hybridMultilevel"/>
    <w:tmpl w:val="B016D10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9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26019B"/>
    <w:multiLevelType w:val="hybridMultilevel"/>
    <w:tmpl w:val="6E4C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1825"/>
    <w:multiLevelType w:val="hybridMultilevel"/>
    <w:tmpl w:val="DAE4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193F"/>
    <w:multiLevelType w:val="hybridMultilevel"/>
    <w:tmpl w:val="07F0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2B80"/>
    <w:multiLevelType w:val="hybridMultilevel"/>
    <w:tmpl w:val="F692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7448A"/>
    <w:multiLevelType w:val="hybridMultilevel"/>
    <w:tmpl w:val="160E6F9A"/>
    <w:lvl w:ilvl="0" w:tplc="3F5E6272">
      <w:start w:val="5"/>
      <w:numFmt w:val="bullet"/>
      <w:lvlText w:val=""/>
      <w:lvlJc w:val="left"/>
      <w:pPr>
        <w:ind w:left="1069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8716460">
    <w:abstractNumId w:val="4"/>
  </w:num>
  <w:num w:numId="2" w16cid:durableId="1437602301">
    <w:abstractNumId w:val="0"/>
  </w:num>
  <w:num w:numId="3" w16cid:durableId="191496921">
    <w:abstractNumId w:val="1"/>
  </w:num>
  <w:num w:numId="4" w16cid:durableId="1228035412">
    <w:abstractNumId w:val="7"/>
  </w:num>
  <w:num w:numId="5" w16cid:durableId="848108187">
    <w:abstractNumId w:val="6"/>
  </w:num>
  <w:num w:numId="6" w16cid:durableId="522128832">
    <w:abstractNumId w:val="2"/>
  </w:num>
  <w:num w:numId="7" w16cid:durableId="554317329">
    <w:abstractNumId w:val="5"/>
  </w:num>
  <w:num w:numId="8" w16cid:durableId="89162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0C"/>
    <w:rsid w:val="00002EA9"/>
    <w:rsid w:val="00052CAD"/>
    <w:rsid w:val="000548DD"/>
    <w:rsid w:val="00076D07"/>
    <w:rsid w:val="000825A8"/>
    <w:rsid w:val="000845BD"/>
    <w:rsid w:val="000A6D9F"/>
    <w:rsid w:val="000B66A2"/>
    <w:rsid w:val="000B6CF2"/>
    <w:rsid w:val="000C37A5"/>
    <w:rsid w:val="000E591F"/>
    <w:rsid w:val="000F0D90"/>
    <w:rsid w:val="000F0E7B"/>
    <w:rsid w:val="000F2541"/>
    <w:rsid w:val="001025FC"/>
    <w:rsid w:val="001120C5"/>
    <w:rsid w:val="00144795"/>
    <w:rsid w:val="0015168C"/>
    <w:rsid w:val="0016424F"/>
    <w:rsid w:val="00170872"/>
    <w:rsid w:val="00174E2A"/>
    <w:rsid w:val="00175A1F"/>
    <w:rsid w:val="00181FCB"/>
    <w:rsid w:val="00183180"/>
    <w:rsid w:val="00185BAA"/>
    <w:rsid w:val="001867E2"/>
    <w:rsid w:val="00190686"/>
    <w:rsid w:val="001A196E"/>
    <w:rsid w:val="001B5470"/>
    <w:rsid w:val="001B71B7"/>
    <w:rsid w:val="001E61E4"/>
    <w:rsid w:val="00201527"/>
    <w:rsid w:val="00203476"/>
    <w:rsid w:val="00211DD2"/>
    <w:rsid w:val="002226FC"/>
    <w:rsid w:val="00225CEA"/>
    <w:rsid w:val="00235104"/>
    <w:rsid w:val="00257FAD"/>
    <w:rsid w:val="00267E5F"/>
    <w:rsid w:val="00282D77"/>
    <w:rsid w:val="00292DEA"/>
    <w:rsid w:val="002A6AB5"/>
    <w:rsid w:val="002B3175"/>
    <w:rsid w:val="002B3275"/>
    <w:rsid w:val="002B5944"/>
    <w:rsid w:val="002B6532"/>
    <w:rsid w:val="002B74A5"/>
    <w:rsid w:val="002C64CF"/>
    <w:rsid w:val="002F0025"/>
    <w:rsid w:val="002F6537"/>
    <w:rsid w:val="00307091"/>
    <w:rsid w:val="00312942"/>
    <w:rsid w:val="00320EAC"/>
    <w:rsid w:val="00373316"/>
    <w:rsid w:val="003769A0"/>
    <w:rsid w:val="00376F15"/>
    <w:rsid w:val="00382851"/>
    <w:rsid w:val="00386A9F"/>
    <w:rsid w:val="003A5B58"/>
    <w:rsid w:val="003B0EF8"/>
    <w:rsid w:val="003B3660"/>
    <w:rsid w:val="003B6AAE"/>
    <w:rsid w:val="003C6977"/>
    <w:rsid w:val="003E0F39"/>
    <w:rsid w:val="003F0F96"/>
    <w:rsid w:val="003F48C0"/>
    <w:rsid w:val="004007D6"/>
    <w:rsid w:val="0043630C"/>
    <w:rsid w:val="00446979"/>
    <w:rsid w:val="0044769C"/>
    <w:rsid w:val="00451792"/>
    <w:rsid w:val="00454E39"/>
    <w:rsid w:val="00470879"/>
    <w:rsid w:val="0047228A"/>
    <w:rsid w:val="00482281"/>
    <w:rsid w:val="00483595"/>
    <w:rsid w:val="00483668"/>
    <w:rsid w:val="00485DA2"/>
    <w:rsid w:val="004B0D60"/>
    <w:rsid w:val="004B7783"/>
    <w:rsid w:val="004F5C74"/>
    <w:rsid w:val="00501D4E"/>
    <w:rsid w:val="005260CC"/>
    <w:rsid w:val="00544719"/>
    <w:rsid w:val="00551B78"/>
    <w:rsid w:val="005636E9"/>
    <w:rsid w:val="0057548A"/>
    <w:rsid w:val="005860CB"/>
    <w:rsid w:val="00597536"/>
    <w:rsid w:val="005A2A10"/>
    <w:rsid w:val="005A3D07"/>
    <w:rsid w:val="005B2A50"/>
    <w:rsid w:val="005C00FA"/>
    <w:rsid w:val="005C0FA6"/>
    <w:rsid w:val="005C72A2"/>
    <w:rsid w:val="005E3A56"/>
    <w:rsid w:val="005F013C"/>
    <w:rsid w:val="005F63A5"/>
    <w:rsid w:val="0060412C"/>
    <w:rsid w:val="00607EAC"/>
    <w:rsid w:val="00623DF3"/>
    <w:rsid w:val="00624E53"/>
    <w:rsid w:val="00625768"/>
    <w:rsid w:val="00632EC2"/>
    <w:rsid w:val="00642A33"/>
    <w:rsid w:val="00663CDA"/>
    <w:rsid w:val="0069464E"/>
    <w:rsid w:val="006A65F2"/>
    <w:rsid w:val="006B2CE7"/>
    <w:rsid w:val="006B561D"/>
    <w:rsid w:val="006B5760"/>
    <w:rsid w:val="006D0D26"/>
    <w:rsid w:val="006D73FC"/>
    <w:rsid w:val="006E401C"/>
    <w:rsid w:val="00700D67"/>
    <w:rsid w:val="007252B5"/>
    <w:rsid w:val="00733469"/>
    <w:rsid w:val="007357B6"/>
    <w:rsid w:val="0074578B"/>
    <w:rsid w:val="00747E3F"/>
    <w:rsid w:val="00774000"/>
    <w:rsid w:val="0078553A"/>
    <w:rsid w:val="00785C5F"/>
    <w:rsid w:val="007A7618"/>
    <w:rsid w:val="007B7AD5"/>
    <w:rsid w:val="007E5950"/>
    <w:rsid w:val="00802E54"/>
    <w:rsid w:val="008038FF"/>
    <w:rsid w:val="00805714"/>
    <w:rsid w:val="008159CC"/>
    <w:rsid w:val="00816F83"/>
    <w:rsid w:val="00820417"/>
    <w:rsid w:val="00823027"/>
    <w:rsid w:val="00843803"/>
    <w:rsid w:val="00843A16"/>
    <w:rsid w:val="0084679D"/>
    <w:rsid w:val="00850087"/>
    <w:rsid w:val="0087003E"/>
    <w:rsid w:val="00870B40"/>
    <w:rsid w:val="0088439C"/>
    <w:rsid w:val="00892E69"/>
    <w:rsid w:val="0089434A"/>
    <w:rsid w:val="008A10AC"/>
    <w:rsid w:val="008C0A2C"/>
    <w:rsid w:val="008C2414"/>
    <w:rsid w:val="008C6208"/>
    <w:rsid w:val="008E25B5"/>
    <w:rsid w:val="008E6AF5"/>
    <w:rsid w:val="008F170F"/>
    <w:rsid w:val="00902338"/>
    <w:rsid w:val="00920CCD"/>
    <w:rsid w:val="00950241"/>
    <w:rsid w:val="00962BF0"/>
    <w:rsid w:val="00985908"/>
    <w:rsid w:val="009C5E79"/>
    <w:rsid w:val="009D5104"/>
    <w:rsid w:val="009E3EE6"/>
    <w:rsid w:val="009F08A6"/>
    <w:rsid w:val="009F3C77"/>
    <w:rsid w:val="009F5DFE"/>
    <w:rsid w:val="009F7A6D"/>
    <w:rsid w:val="00A008BC"/>
    <w:rsid w:val="00A0113D"/>
    <w:rsid w:val="00A05225"/>
    <w:rsid w:val="00A31D23"/>
    <w:rsid w:val="00A3560B"/>
    <w:rsid w:val="00A56141"/>
    <w:rsid w:val="00A7488F"/>
    <w:rsid w:val="00A85772"/>
    <w:rsid w:val="00AB1584"/>
    <w:rsid w:val="00AC54DF"/>
    <w:rsid w:val="00AD017B"/>
    <w:rsid w:val="00AF363C"/>
    <w:rsid w:val="00B169C8"/>
    <w:rsid w:val="00B42CBF"/>
    <w:rsid w:val="00B47757"/>
    <w:rsid w:val="00B75192"/>
    <w:rsid w:val="00B809F8"/>
    <w:rsid w:val="00B9747B"/>
    <w:rsid w:val="00BA1CE4"/>
    <w:rsid w:val="00BA4159"/>
    <w:rsid w:val="00BB79F1"/>
    <w:rsid w:val="00BC5ED7"/>
    <w:rsid w:val="00BF7CF0"/>
    <w:rsid w:val="00C05FAA"/>
    <w:rsid w:val="00C13117"/>
    <w:rsid w:val="00C16646"/>
    <w:rsid w:val="00C22F14"/>
    <w:rsid w:val="00C41B83"/>
    <w:rsid w:val="00C442C2"/>
    <w:rsid w:val="00C46E71"/>
    <w:rsid w:val="00C543C1"/>
    <w:rsid w:val="00C60E2E"/>
    <w:rsid w:val="00C61A15"/>
    <w:rsid w:val="00C739EE"/>
    <w:rsid w:val="00C77E51"/>
    <w:rsid w:val="00C840A6"/>
    <w:rsid w:val="00C84D94"/>
    <w:rsid w:val="00C87809"/>
    <w:rsid w:val="00CA19C2"/>
    <w:rsid w:val="00CB41CF"/>
    <w:rsid w:val="00CB71CD"/>
    <w:rsid w:val="00CC4892"/>
    <w:rsid w:val="00CD3A74"/>
    <w:rsid w:val="00CE7F40"/>
    <w:rsid w:val="00CF0322"/>
    <w:rsid w:val="00D026DD"/>
    <w:rsid w:val="00D30A54"/>
    <w:rsid w:val="00D35763"/>
    <w:rsid w:val="00D42D2E"/>
    <w:rsid w:val="00D50560"/>
    <w:rsid w:val="00D70723"/>
    <w:rsid w:val="00DC17F6"/>
    <w:rsid w:val="00DD44FD"/>
    <w:rsid w:val="00DD60FB"/>
    <w:rsid w:val="00DE48CE"/>
    <w:rsid w:val="00E00F19"/>
    <w:rsid w:val="00E21640"/>
    <w:rsid w:val="00E31432"/>
    <w:rsid w:val="00E37ED2"/>
    <w:rsid w:val="00E41ADD"/>
    <w:rsid w:val="00E424B5"/>
    <w:rsid w:val="00E46110"/>
    <w:rsid w:val="00E479A8"/>
    <w:rsid w:val="00E70AB7"/>
    <w:rsid w:val="00E834CE"/>
    <w:rsid w:val="00EB767D"/>
    <w:rsid w:val="00EE02AF"/>
    <w:rsid w:val="00EE3662"/>
    <w:rsid w:val="00EE3EF8"/>
    <w:rsid w:val="00F010BD"/>
    <w:rsid w:val="00F061DF"/>
    <w:rsid w:val="00F06B8F"/>
    <w:rsid w:val="00F1169E"/>
    <w:rsid w:val="00F12E77"/>
    <w:rsid w:val="00F13397"/>
    <w:rsid w:val="00F17134"/>
    <w:rsid w:val="00F4470D"/>
    <w:rsid w:val="00F50F16"/>
    <w:rsid w:val="00F556CB"/>
    <w:rsid w:val="00F6043F"/>
    <w:rsid w:val="00F72C6E"/>
    <w:rsid w:val="00F73306"/>
    <w:rsid w:val="00F77A37"/>
    <w:rsid w:val="00F84E34"/>
    <w:rsid w:val="00F966F8"/>
    <w:rsid w:val="00FA3A64"/>
    <w:rsid w:val="00FA4903"/>
    <w:rsid w:val="00FB1EFB"/>
    <w:rsid w:val="00FC2239"/>
    <w:rsid w:val="00FD0E2C"/>
    <w:rsid w:val="00FE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19FBD"/>
  <w15:docId w15:val="{7CAD64EA-9B27-4F31-BD4E-38AE51A6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67E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00F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52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67E2"/>
    <w:rPr>
      <w:u w:val="single"/>
    </w:rPr>
  </w:style>
  <w:style w:type="table" w:customStyle="1" w:styleId="TableNormal1">
    <w:name w:val="Table Normal1"/>
    <w:rsid w:val="00186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1867E2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5BAA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AA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Default">
    <w:name w:val="Default"/>
    <w:rsid w:val="00CC4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bdr w:val="none" w:sz="0" w:space="0" w:color="auto"/>
    </w:rPr>
  </w:style>
  <w:style w:type="paragraph" w:styleId="21">
    <w:name w:val="Body Text 2"/>
    <w:basedOn w:val="a"/>
    <w:link w:val="22"/>
    <w:uiPriority w:val="99"/>
    <w:unhideWhenUsed/>
    <w:rsid w:val="00920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0CCD"/>
    <w:rPr>
      <w:rFonts w:eastAsia="Times New Roman"/>
      <w:sz w:val="24"/>
      <w:szCs w:val="24"/>
      <w:bdr w:val="none" w:sz="0" w:space="0" w:color="auto"/>
    </w:rPr>
  </w:style>
  <w:style w:type="paragraph" w:styleId="a7">
    <w:name w:val="List Paragraph"/>
    <w:basedOn w:val="a"/>
    <w:uiPriority w:val="34"/>
    <w:qFormat/>
    <w:rsid w:val="00E479A8"/>
    <w:pPr>
      <w:ind w:left="720"/>
      <w:contextualSpacing/>
    </w:pPr>
  </w:style>
  <w:style w:type="character" w:styleId="a8">
    <w:name w:val="Strong"/>
    <w:basedOn w:val="a0"/>
    <w:uiPriority w:val="22"/>
    <w:qFormat/>
    <w:rsid w:val="00CF0322"/>
    <w:rPr>
      <w:b/>
      <w:bCs/>
    </w:rPr>
  </w:style>
  <w:style w:type="character" w:customStyle="1" w:styleId="Bodytext2">
    <w:name w:val="Body text (2)_"/>
    <w:basedOn w:val="a0"/>
    <w:link w:val="Bodytext20"/>
    <w:rsid w:val="00624E53"/>
    <w:rPr>
      <w:rFonts w:eastAsia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4E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0" w:after="360" w:line="0" w:lineRule="atLeast"/>
      <w:ind w:hanging="260"/>
      <w:jc w:val="right"/>
    </w:pPr>
    <w:rPr>
      <w:rFonts w:eastAsia="Times New Roman"/>
      <w:sz w:val="17"/>
      <w:szCs w:val="17"/>
      <w:lang w:val="ru-RU" w:eastAsia="ru-RU"/>
    </w:rPr>
  </w:style>
  <w:style w:type="paragraph" w:styleId="a9">
    <w:name w:val="Normal (Web)"/>
    <w:basedOn w:val="a"/>
    <w:uiPriority w:val="99"/>
    <w:unhideWhenUsed/>
    <w:rsid w:val="00454E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77A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7A37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F77A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7A37"/>
    <w:rPr>
      <w:sz w:val="24"/>
      <w:szCs w:val="24"/>
      <w:lang w:val="en-US" w:eastAsia="en-US"/>
    </w:rPr>
  </w:style>
  <w:style w:type="character" w:customStyle="1" w:styleId="link">
    <w:name w:val="link"/>
    <w:basedOn w:val="a0"/>
    <w:rsid w:val="008C2414"/>
  </w:style>
  <w:style w:type="character" w:styleId="ae">
    <w:name w:val="Emphasis"/>
    <w:basedOn w:val="a0"/>
    <w:uiPriority w:val="20"/>
    <w:qFormat/>
    <w:rsid w:val="0047228A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252B5"/>
    <w:rPr>
      <w:rFonts w:ascii="Calibri Light" w:eastAsia="Times New Roman" w:hAnsi="Calibri Light"/>
      <w:b/>
      <w:bCs/>
      <w:sz w:val="26"/>
      <w:szCs w:val="26"/>
      <w:bdr w:val="none" w:sz="0" w:space="0" w:color="auto"/>
    </w:rPr>
  </w:style>
  <w:style w:type="paragraph" w:customStyle="1" w:styleId="Pa3">
    <w:name w:val="Pa3"/>
    <w:basedOn w:val="Default"/>
    <w:next w:val="Default"/>
    <w:uiPriority w:val="99"/>
    <w:rsid w:val="007252B5"/>
    <w:pPr>
      <w:spacing w:line="241" w:lineRule="atLeast"/>
    </w:pPr>
    <w:rPr>
      <w:rFonts w:ascii="Blogger Sans" w:eastAsia="Cambria" w:hAnsi="Blogger Sans" w:cs="Times New Roman"/>
      <w:color w:val="auto"/>
      <w:lang w:eastAsia="en-US"/>
    </w:rPr>
  </w:style>
  <w:style w:type="table" w:styleId="af">
    <w:name w:val="Table Grid"/>
    <w:basedOn w:val="a1"/>
    <w:uiPriority w:val="39"/>
    <w:rsid w:val="007252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7A76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val="ru" w:eastAsia="zh-CN" w:bidi="hi-IN"/>
    </w:rPr>
  </w:style>
  <w:style w:type="paragraph" w:customStyle="1" w:styleId="1CStyle23">
    <w:name w:val="1CStyle23"/>
    <w:rsid w:val="007A76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center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1CStyle20">
    <w:name w:val="1CStyle20"/>
    <w:rsid w:val="007A76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center"/>
    </w:pPr>
    <w:rPr>
      <w:rFonts w:ascii="Arial" w:eastAsia="Times New Roman" w:hAnsi="Arial"/>
      <w:szCs w:val="22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semiHidden/>
    <w:rsid w:val="00E00F19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00F1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7ECC11-940F-41DD-A53A-A6F4D360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Лилия Александровна</dc:creator>
  <cp:lastModifiedBy>Vera Zaruk</cp:lastModifiedBy>
  <cp:revision>2</cp:revision>
  <cp:lastPrinted>2022-09-16T11:16:00Z</cp:lastPrinted>
  <dcterms:created xsi:type="dcterms:W3CDTF">2023-09-21T10:06:00Z</dcterms:created>
  <dcterms:modified xsi:type="dcterms:W3CDTF">2023-09-21T10:06:00Z</dcterms:modified>
</cp:coreProperties>
</file>